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DDBAF4" w14:textId="77777777" w:rsidR="009662C0" w:rsidRPr="00027BB2" w:rsidRDefault="009662C0" w:rsidP="009662C0">
      <w:pPr>
        <w:spacing w:before="120" w:after="120"/>
        <w:jc w:val="center"/>
        <w:rPr>
          <w:rFonts w:cs="Arial"/>
          <w:b/>
          <w:color w:val="1F497D"/>
        </w:rPr>
      </w:pPr>
    </w:p>
    <w:p w14:paraId="58BFA75E" w14:textId="77777777" w:rsidR="009A72EF" w:rsidRPr="00027BB2" w:rsidRDefault="009A72EF" w:rsidP="001D15EF">
      <w:pPr>
        <w:spacing w:after="0" w:line="240" w:lineRule="auto"/>
        <w:ind w:left="1418" w:right="1139" w:hanging="360"/>
        <w:contextualSpacing/>
        <w:jc w:val="center"/>
        <w:outlineLvl w:val="0"/>
        <w:rPr>
          <w:rFonts w:cs="Arial"/>
          <w:b/>
          <w:color w:val="1F497D"/>
          <w:highlight w:val="yellow"/>
        </w:rPr>
      </w:pPr>
      <w:bookmarkStart w:id="0" w:name="_Ref494968963"/>
    </w:p>
    <w:bookmarkEnd w:id="0"/>
    <w:p w14:paraId="18E8781F" w14:textId="77777777" w:rsidR="002B4BB6" w:rsidRPr="00027BB2" w:rsidRDefault="002B4BB6" w:rsidP="001D15EF">
      <w:pPr>
        <w:spacing w:after="0" w:line="240" w:lineRule="auto"/>
        <w:ind w:left="1418" w:right="1139" w:hanging="360"/>
        <w:contextualSpacing/>
        <w:jc w:val="center"/>
        <w:outlineLvl w:val="0"/>
        <w:rPr>
          <w:rFonts w:eastAsia="Times New Roman" w:cs="Arial"/>
          <w:b/>
          <w:bCs/>
          <w:color w:val="000000" w:themeColor="text1"/>
          <w:sz w:val="28"/>
          <w:lang w:bidi="en-US"/>
        </w:rPr>
      </w:pPr>
      <w:r w:rsidRPr="00027BB2">
        <w:rPr>
          <w:rFonts w:eastAsia="Times New Roman" w:cs="Arial"/>
          <w:b/>
          <w:bCs/>
          <w:color w:val="000000" w:themeColor="text1"/>
          <w:sz w:val="28"/>
          <w:lang w:bidi="en-US"/>
        </w:rPr>
        <w:t>KRITÉRIÁ PRE VÝBER PROJEKTOV - HODNOTIACE KRITÉRIÁ</w:t>
      </w:r>
    </w:p>
    <w:p w14:paraId="2954FE14" w14:textId="0641EB99" w:rsidR="002B4BB6" w:rsidRPr="00027BB2" w:rsidRDefault="002B4BB6" w:rsidP="002B4BB6">
      <w:pPr>
        <w:widowControl w:val="0"/>
        <w:spacing w:after="0" w:line="240" w:lineRule="auto"/>
        <w:ind w:left="1421" w:right="1139"/>
        <w:jc w:val="center"/>
        <w:rPr>
          <w:rFonts w:eastAsia="Arial Unicode MS" w:cs="Arial"/>
          <w:color w:val="000000" w:themeColor="text1"/>
          <w:sz w:val="28"/>
          <w:u w:color="000000"/>
        </w:rPr>
      </w:pPr>
      <w:r w:rsidRPr="00027BB2">
        <w:rPr>
          <w:rFonts w:eastAsia="Arial Unicode MS" w:cs="Arial"/>
          <w:color w:val="000000" w:themeColor="text1"/>
          <w:sz w:val="28"/>
          <w:u w:color="000000"/>
        </w:rPr>
        <w:t xml:space="preserve">pre hodnotenie žiadostí o </w:t>
      </w:r>
      <w:r w:rsidR="005210F1" w:rsidRPr="00027BB2">
        <w:rPr>
          <w:rFonts w:eastAsia="Arial Unicode MS" w:cs="Arial"/>
          <w:color w:val="000000" w:themeColor="text1"/>
          <w:sz w:val="28"/>
          <w:u w:color="000000"/>
        </w:rPr>
        <w:t>príspevok</w:t>
      </w:r>
    </w:p>
    <w:p w14:paraId="246FF6FA" w14:textId="77777777" w:rsidR="00334C9E" w:rsidRPr="00027BB2" w:rsidRDefault="00334C9E" w:rsidP="009459EB">
      <w:pPr>
        <w:spacing w:after="120"/>
        <w:jc w:val="both"/>
        <w:rPr>
          <w:rFonts w:cs="Arial"/>
          <w:b/>
          <w:color w:val="000000" w:themeColor="text1"/>
        </w:rPr>
      </w:pPr>
    </w:p>
    <w:tbl>
      <w:tblPr>
        <w:tblStyle w:val="Mriekatabuky"/>
        <w:tblW w:w="14851" w:type="dxa"/>
        <w:jc w:val="center"/>
        <w:tblLook w:val="04A0" w:firstRow="1" w:lastRow="0" w:firstColumn="1" w:lastColumn="0" w:noHBand="0" w:noVBand="1"/>
      </w:tblPr>
      <w:tblGrid>
        <w:gridCol w:w="3185"/>
        <w:gridCol w:w="11666"/>
      </w:tblGrid>
      <w:tr w:rsidR="00334C9E" w:rsidRPr="00027BB2" w14:paraId="2833732E" w14:textId="77777777" w:rsidTr="00334C9E">
        <w:trPr>
          <w:trHeight w:val="516"/>
          <w:jc w:val="center"/>
        </w:trPr>
        <w:tc>
          <w:tcPr>
            <w:tcW w:w="3185" w:type="dxa"/>
            <w:shd w:val="clear" w:color="auto" w:fill="BDD6EE" w:themeFill="accent1" w:themeFillTint="66"/>
          </w:tcPr>
          <w:p w14:paraId="7C0A41AB" w14:textId="77777777" w:rsidR="00334C9E" w:rsidRPr="00027BB2" w:rsidRDefault="00334C9E" w:rsidP="006E4FA8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Operačný program</w:t>
            </w:r>
          </w:p>
        </w:tc>
        <w:tc>
          <w:tcPr>
            <w:tcW w:w="11666" w:type="dxa"/>
          </w:tcPr>
          <w:p w14:paraId="30863887" w14:textId="77777777" w:rsidR="00334C9E" w:rsidRPr="00027BB2" w:rsidRDefault="00334C9E" w:rsidP="006E4FA8">
            <w:pPr>
              <w:spacing w:before="120" w:after="120"/>
              <w:ind w:firstLine="28"/>
              <w:jc w:val="both"/>
            </w:pPr>
            <w:r w:rsidRPr="00027BB2">
              <w:t>Integrovaný regionálny operačný program</w:t>
            </w:r>
          </w:p>
        </w:tc>
      </w:tr>
      <w:tr w:rsidR="00334C9E" w:rsidRPr="00027BB2" w14:paraId="378F3D0C" w14:textId="77777777" w:rsidTr="00334C9E">
        <w:trPr>
          <w:trHeight w:val="516"/>
          <w:jc w:val="center"/>
        </w:trPr>
        <w:tc>
          <w:tcPr>
            <w:tcW w:w="3185" w:type="dxa"/>
            <w:shd w:val="clear" w:color="auto" w:fill="BDD6EE" w:themeFill="accent1" w:themeFillTint="66"/>
          </w:tcPr>
          <w:p w14:paraId="58D660E9" w14:textId="77777777" w:rsidR="00334C9E" w:rsidRPr="00027BB2" w:rsidRDefault="00334C9E" w:rsidP="006E4FA8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Prioritná os</w:t>
            </w:r>
          </w:p>
        </w:tc>
        <w:tc>
          <w:tcPr>
            <w:tcW w:w="11666" w:type="dxa"/>
          </w:tcPr>
          <w:p w14:paraId="3350A323" w14:textId="77777777" w:rsidR="00334C9E" w:rsidRPr="00027BB2" w:rsidRDefault="00334C9E" w:rsidP="006E4FA8">
            <w:pPr>
              <w:spacing w:before="120" w:after="120"/>
              <w:ind w:firstLine="28"/>
              <w:jc w:val="both"/>
            </w:pPr>
            <w:r w:rsidRPr="00027BB2">
              <w:t>5. Miestny rozvoj vedený komunitou</w:t>
            </w:r>
          </w:p>
        </w:tc>
      </w:tr>
      <w:tr w:rsidR="00334C9E" w:rsidRPr="00027BB2" w14:paraId="6D89574A" w14:textId="77777777" w:rsidTr="00334C9E">
        <w:trPr>
          <w:trHeight w:val="789"/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0D25CC34" w14:textId="77777777" w:rsidR="00334C9E" w:rsidRPr="00027BB2" w:rsidRDefault="00334C9E" w:rsidP="006E4FA8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Investičná priorita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7E17AE5E" w14:textId="4478B24C" w:rsidR="00334C9E" w:rsidRPr="00027BB2" w:rsidRDefault="00334C9E" w:rsidP="00563B2B">
            <w:pPr>
              <w:tabs>
                <w:tab w:val="left" w:pos="8545"/>
              </w:tabs>
              <w:spacing w:before="120" w:after="120"/>
              <w:ind w:firstLine="28"/>
              <w:jc w:val="both"/>
            </w:pPr>
            <w:r w:rsidRPr="00027BB2">
              <w:t>5.1 Záväzné investície v rámci stratégií miestneho rozvoja vedeného komunitou</w:t>
            </w:r>
            <w:r w:rsidR="00563B2B" w:rsidRPr="00027BB2">
              <w:tab/>
            </w:r>
          </w:p>
        </w:tc>
      </w:tr>
      <w:tr w:rsidR="00AD4FD2" w:rsidRPr="00027BB2" w14:paraId="2CF50C3D" w14:textId="77777777" w:rsidTr="00334C9E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48E6978F" w14:textId="27E3F7E5" w:rsidR="00AD4FD2" w:rsidRPr="00027BB2" w:rsidRDefault="00AD4FD2" w:rsidP="00AD4FD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Špecifický cieľ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2CB16825" w14:textId="7B2E7CD6" w:rsidR="00AD4FD2" w:rsidRPr="00027BB2" w:rsidRDefault="002E088F" w:rsidP="00AD4FD2">
            <w:pPr>
              <w:spacing w:before="120" w:after="120"/>
              <w:jc w:val="both"/>
            </w:pPr>
            <w:sdt>
              <w:sdtPr>
                <w:rPr>
                  <w:rFonts w:cs="Arial"/>
                  <w:sz w:val="20"/>
                </w:rPr>
                <w:alias w:val="Výber špecifického cieľa IROP"/>
                <w:tag w:val="ŠC IROP"/>
                <w:id w:val="-1966735496"/>
                <w:placeholder>
                  <w:docPart w:val="7B0C82C2157A4025AC791A689E07B76B"/>
                </w:placeholder>
                <w:dropDownList>
                  <w:listItem w:value="Vyberte položku."/>
                  <w:listItem w:displayText="5.1.1 Zvýšenie zamestnanosti na miestnej úrovni podporou podnikania a inovácií" w:value="5.1.1 Zvýšenie zamestnanosti na miestnej úrovni podporou podnikania a inovácií"/>
                  <w:listItem w:displayText="5.1.2 Zlepšenie udržateľných vzťahov medzi vidieckymi rozvojovými centrami a ich zázemím vo verejných službách a vo verejných infraštruktúrach" w:value="5.1.2 Zlepšenie udržateľných vzťahov medzi vidieckymi rozvojovými centrami a ich zázemím vo verejných službách a vo verejných infraštruktúrach"/>
                </w:dropDownList>
              </w:sdtPr>
              <w:sdtEndPr/>
              <w:sdtContent>
                <w:r w:rsidR="007F05AA" w:rsidRPr="00027BB2">
                  <w:rPr>
                    <w:rFonts w:cs="Arial"/>
                    <w:sz w:val="20"/>
                  </w:rPr>
                  <w:t>5.1.2 Zlepšenie udržateľných vzťahov medzi vidieckymi rozvojovými centrami a ich zázemím vo verejných službách a vo verejných infraštruktúrach</w:t>
                </w:r>
              </w:sdtContent>
            </w:sdt>
          </w:p>
        </w:tc>
      </w:tr>
      <w:tr w:rsidR="00AD4FD2" w:rsidRPr="00027BB2" w14:paraId="46393496" w14:textId="77777777" w:rsidTr="00334C9E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4FE34DDC" w14:textId="77777777" w:rsidR="00AD4FD2" w:rsidRPr="00027BB2" w:rsidRDefault="00AD4FD2" w:rsidP="00AD4FD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MAS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5E2ED89F" w14:textId="35671E03" w:rsidR="00AD4FD2" w:rsidRPr="00027BB2" w:rsidRDefault="007F05AA" w:rsidP="00AD4FD2">
            <w:pPr>
              <w:spacing w:before="120" w:after="120"/>
              <w:jc w:val="both"/>
            </w:pPr>
            <w:r w:rsidRPr="00027BB2">
              <w:rPr>
                <w:i/>
              </w:rPr>
              <w:t xml:space="preserve">Miestna akčná skupina </w:t>
            </w:r>
            <w:proofErr w:type="spellStart"/>
            <w:r w:rsidRPr="00027BB2">
              <w:rPr>
                <w:i/>
              </w:rPr>
              <w:t>Vršatec</w:t>
            </w:r>
            <w:proofErr w:type="spellEnd"/>
          </w:p>
        </w:tc>
      </w:tr>
      <w:tr w:rsidR="00AD4FD2" w:rsidRPr="00027BB2" w14:paraId="5F2CF32D" w14:textId="77777777" w:rsidTr="00334C9E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1105393A" w14:textId="77777777" w:rsidR="00AD4FD2" w:rsidRPr="00027BB2" w:rsidRDefault="00AD4FD2" w:rsidP="00AD4FD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 xml:space="preserve">Hlavná aktivita </w:t>
            </w:r>
            <w:proofErr w:type="spellStart"/>
            <w:r w:rsidRPr="00027BB2">
              <w:rPr>
                <w:b/>
              </w:rPr>
              <w:t>projektu</w:t>
            </w:r>
            <w:r w:rsidRPr="00027BB2">
              <w:rPr>
                <w:b/>
                <w:vertAlign w:val="superscript"/>
              </w:rPr>
              <w:fldChar w:fldCharType="begin"/>
            </w:r>
            <w:r w:rsidRPr="00027BB2">
              <w:rPr>
                <w:b/>
                <w:vertAlign w:val="superscript"/>
              </w:rPr>
              <w:instrText xml:space="preserve"> NOTEREF _Ref496436595 \h  \* MERGEFORMAT </w:instrText>
            </w:r>
            <w:r w:rsidRPr="00027BB2">
              <w:rPr>
                <w:b/>
                <w:vertAlign w:val="superscript"/>
              </w:rPr>
            </w:r>
            <w:r w:rsidRPr="00027BB2">
              <w:rPr>
                <w:b/>
                <w:vertAlign w:val="superscript"/>
              </w:rPr>
              <w:fldChar w:fldCharType="separate"/>
            </w:r>
            <w:r w:rsidR="006F4DBA" w:rsidRPr="00027BB2">
              <w:rPr>
                <w:bCs/>
                <w:vertAlign w:val="superscript"/>
              </w:rPr>
              <w:t>Chyba</w:t>
            </w:r>
            <w:proofErr w:type="spellEnd"/>
            <w:r w:rsidR="006F4DBA" w:rsidRPr="00027BB2">
              <w:rPr>
                <w:bCs/>
                <w:vertAlign w:val="superscript"/>
              </w:rPr>
              <w:t>! Záložka nie je definovaná.</w:t>
            </w:r>
            <w:r w:rsidRPr="00027BB2">
              <w:rPr>
                <w:b/>
                <w:vertAlign w:val="superscript"/>
              </w:rPr>
              <w:fldChar w:fldCharType="end"/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107121DE" w14:textId="334032BC" w:rsidR="00AD4FD2" w:rsidRPr="00027BB2" w:rsidRDefault="002E088F" w:rsidP="00AD4FD2">
            <w:pPr>
              <w:spacing w:before="120" w:after="120"/>
              <w:jc w:val="both"/>
              <w:rPr>
                <w:b/>
              </w:rPr>
            </w:pPr>
            <w:sdt>
              <w:sdtPr>
                <w:rPr>
                  <w:rFonts w:cs="Arial"/>
                  <w:sz w:val="20"/>
                </w:rPr>
                <w:alias w:val="Hlavné aktivity"/>
                <w:tag w:val="Hlavné aktivity"/>
                <w:id w:val="-604271377"/>
                <w:placeholder>
                  <w:docPart w:val="A94B540BD36641169E067AB569DEF984"/>
                </w:placeholder>
                <w:dropDownList>
                  <w:listItem w:value="Vyberte položku."/>
                  <w:listItem w:displayText="A1 Podpora podnikania a inovácií" w:value="A1 Podpora podnikania a inovácií"/>
                  <w:listItem w:displayText="B1 Investície do cyklistických trás a súvisiacej podpornej infraštruktúry" w:value="B1 Investície do cyklistických trás a súvisiacej podpornej infraštruktúry"/>
                  <w:listItem w:displayText="B2 Zvyšovanie bezpečnosti a dostupnosti sídiel" w:value="B2 Zvyšovanie bezpečnosti a dostupnosti sídiel"/>
                  <w:listItem w:displayText="B3 Nákup vozdiel spoločnej dopravy osôb" w:value="B3 Nákup vozdiel spoločnej dopravy osôb"/>
                  <w:listItem w:displayText="C1 Komunitné sociálne služby" w:value="C1 Komunitné sociálne služby"/>
                  <w:listItem w:displayText="C2 Terénne a ambulantné služby" w:value="C2 Terénne a ambulantné služby"/>
                  <w:listItem w:displayText="D1 Učebne základných škôl" w:value="D1 Učebne základných škôl"/>
                  <w:listItem w:displayText="D2 Skvalitnenie a rozšírenie kapacít predškolských zariadení" w:value="D2 Skvalitnenie a rozšírenie kapacít predškolských zariadení"/>
                  <w:listItem w:displayText="E1 Trhové priestory" w:value="E1 Trhové priestory"/>
                  <w:listItem w:displayText="F1 Verejný vodovod" w:value="F1 Verejný vodovod"/>
                  <w:listItem w:displayText="F2 Verejná kanalizácia" w:value="F2 Verejná kanalizácia"/>
                </w:dropDownList>
              </w:sdtPr>
              <w:sdtEndPr/>
              <w:sdtContent>
                <w:r w:rsidR="00031890">
                  <w:rPr>
                    <w:rFonts w:cs="Arial"/>
                    <w:sz w:val="20"/>
                  </w:rPr>
                  <w:t>D1 Učebne základných škôl</w:t>
                </w:r>
              </w:sdtContent>
            </w:sdt>
          </w:p>
        </w:tc>
      </w:tr>
    </w:tbl>
    <w:p w14:paraId="4A0C9BDF" w14:textId="77777777" w:rsidR="00334C9E" w:rsidRPr="00027BB2" w:rsidRDefault="00334C9E" w:rsidP="009459EB">
      <w:pPr>
        <w:spacing w:after="120"/>
        <w:jc w:val="both"/>
        <w:rPr>
          <w:rFonts w:cs="Arial"/>
          <w:b/>
          <w:color w:val="000000" w:themeColor="text1"/>
        </w:rPr>
      </w:pPr>
    </w:p>
    <w:p w14:paraId="60C4A3A9" w14:textId="2191BFE3" w:rsidR="00AD4FD2" w:rsidRPr="00027BB2" w:rsidRDefault="00AD4FD2">
      <w:pPr>
        <w:rPr>
          <w:rFonts w:cs="Arial"/>
          <w:b/>
          <w:color w:val="000000" w:themeColor="text1"/>
        </w:rPr>
      </w:pPr>
      <w:r w:rsidRPr="00027BB2">
        <w:rPr>
          <w:rFonts w:cs="Arial"/>
          <w:b/>
          <w:color w:val="000000" w:themeColor="text1"/>
        </w:rPr>
        <w:br w:type="page"/>
      </w:r>
    </w:p>
    <w:tbl>
      <w:tblPr>
        <w:tblStyle w:val="TableGrid1"/>
        <w:tblW w:w="5000" w:type="pct"/>
        <w:tblLook w:val="04A0" w:firstRow="1" w:lastRow="0" w:firstColumn="1" w:lastColumn="0" w:noHBand="0" w:noVBand="1"/>
      </w:tblPr>
      <w:tblGrid>
        <w:gridCol w:w="653"/>
        <w:gridCol w:w="2389"/>
        <w:gridCol w:w="4703"/>
        <w:gridCol w:w="1552"/>
        <w:gridCol w:w="1452"/>
        <w:gridCol w:w="4865"/>
      </w:tblGrid>
      <w:tr w:rsidR="009459EB" w:rsidRPr="00027BB2" w14:paraId="32616ACD" w14:textId="77777777" w:rsidTr="00DE148F">
        <w:trPr>
          <w:trHeight w:val="397"/>
          <w:tblHeader/>
        </w:trPr>
        <w:tc>
          <w:tcPr>
            <w:tcW w:w="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3F2519F0" w14:textId="77777777" w:rsidR="009459EB" w:rsidRPr="00027BB2" w:rsidRDefault="009459EB" w:rsidP="00D114FB">
            <w:pPr>
              <w:widowControl w:val="0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proofErr w:type="spellStart"/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lastRenderedPageBreak/>
              <w:t>P.č</w:t>
            </w:r>
            <w:proofErr w:type="spellEnd"/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.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0D60E1D5" w14:textId="77777777" w:rsidR="009459EB" w:rsidRPr="00027BB2" w:rsidRDefault="009459EB" w:rsidP="00D114FB">
            <w:pPr>
              <w:widowControl w:val="0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Kritérium</w:t>
            </w:r>
          </w:p>
        </w:tc>
        <w:tc>
          <w:tcPr>
            <w:tcW w:w="1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58C47375" w14:textId="77777777" w:rsidR="009459EB" w:rsidRPr="00027BB2" w:rsidRDefault="009459EB" w:rsidP="00D114FB">
            <w:pPr>
              <w:widowControl w:val="0"/>
              <w:ind w:left="143" w:right="136" w:hanging="3"/>
              <w:jc w:val="center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Predmet hodnotenia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038E297F" w14:textId="77777777" w:rsidR="009459EB" w:rsidRPr="00027BB2" w:rsidRDefault="009459EB" w:rsidP="00D114FB">
            <w:pPr>
              <w:widowControl w:val="0"/>
              <w:ind w:left="34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Typ kritéria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7FDAA661" w14:textId="77777777" w:rsidR="009459EB" w:rsidRPr="00027BB2" w:rsidRDefault="009459EB" w:rsidP="00D114FB">
            <w:pPr>
              <w:widowControl w:val="0"/>
              <w:ind w:right="136" w:hanging="3"/>
              <w:jc w:val="center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Hodnotenie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022DCEC1" w14:textId="77777777" w:rsidR="009459EB" w:rsidRPr="00027BB2" w:rsidRDefault="009459EB" w:rsidP="00D114FB">
            <w:pPr>
              <w:widowControl w:val="0"/>
              <w:ind w:left="143" w:right="136" w:hanging="3"/>
              <w:jc w:val="center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Spôsob aplikácie hodnotiaceho kritéria</w:t>
            </w:r>
          </w:p>
        </w:tc>
      </w:tr>
      <w:tr w:rsidR="009459EB" w:rsidRPr="00027BB2" w14:paraId="1DECDAA6" w14:textId="77777777" w:rsidTr="004627BA">
        <w:tc>
          <w:tcPr>
            <w:tcW w:w="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5E4B0627" w14:textId="77777777" w:rsidR="009459EB" w:rsidRPr="00027BB2" w:rsidRDefault="009459EB" w:rsidP="00D114FB">
            <w:pPr>
              <w:widowControl w:val="0"/>
              <w:spacing w:line="269" w:lineRule="exact"/>
              <w:ind w:right="2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1.</w:t>
            </w:r>
          </w:p>
        </w:tc>
        <w:tc>
          <w:tcPr>
            <w:tcW w:w="479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7F37E22D" w14:textId="4F637D13" w:rsidR="009459EB" w:rsidRPr="00027BB2" w:rsidRDefault="009459EB" w:rsidP="00DE148F">
            <w:pPr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</w:rPr>
              <w:t xml:space="preserve">Príspevok navrhovaného projektu k cieľom a výsledkom IROP a </w:t>
            </w:r>
            <w:r w:rsidR="00DE148F" w:rsidRPr="00027BB2">
              <w:rPr>
                <w:rFonts w:asciiTheme="minorHAnsi" w:hAnsiTheme="minorHAnsi" w:cs="Arial"/>
                <w:b/>
                <w:bCs/>
                <w:color w:val="000000" w:themeColor="text1"/>
              </w:rPr>
              <w:t>CLLD</w:t>
            </w:r>
          </w:p>
        </w:tc>
      </w:tr>
      <w:tr w:rsidR="00D65DF6" w:rsidRPr="00027BB2" w14:paraId="4725DC76" w14:textId="77777777" w:rsidTr="00DE148F">
        <w:trPr>
          <w:trHeight w:val="571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CE75A" w14:textId="6C31CE18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color w:val="000000" w:themeColor="text1"/>
              </w:rPr>
              <w:t>1.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942165" w14:textId="0086F2EF" w:rsidR="00D65DF6" w:rsidRPr="003A5B62" w:rsidRDefault="00D65DF6" w:rsidP="00D114FB">
            <w:pPr>
              <w:rPr>
                <w:rFonts w:ascii="Arial" w:eastAsia="Helvetica" w:hAnsi="Arial" w:cs="Arial"/>
                <w:color w:val="000000" w:themeColor="text1"/>
                <w:sz w:val="18"/>
                <w:szCs w:val="18"/>
              </w:rPr>
            </w:pPr>
            <w:r w:rsidRPr="003A5B62">
              <w:rPr>
                <w:rFonts w:ascii="Arial" w:eastAsia="Helvetica" w:hAnsi="Arial" w:cs="Arial"/>
                <w:color w:val="000000" w:themeColor="text1"/>
                <w:sz w:val="18"/>
                <w:szCs w:val="18"/>
              </w:rPr>
              <w:t>Súlad projektu s programovou stratégiou IROP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AEED4F" w14:textId="77777777" w:rsidR="00D65DF6" w:rsidRPr="003A5B62" w:rsidRDefault="00D65DF6" w:rsidP="00425F5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3A5B6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Posudzuje sa súlad projektu s programovou stratégiou IROP, prioritnou osou č. 5 – Miestny rozvoj vedený komunitou, t.j. súlad s:</w:t>
            </w:r>
          </w:p>
          <w:p w14:paraId="43D2B90E" w14:textId="77777777" w:rsidR="00D65DF6" w:rsidRPr="003A5B62" w:rsidRDefault="00D65DF6" w:rsidP="00425F5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06122143" w14:textId="77777777" w:rsidR="00D65DF6" w:rsidRPr="003A5B62" w:rsidRDefault="00D65DF6" w:rsidP="00425F50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</w:pPr>
            <w:r w:rsidRPr="003A5B6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očakávanými výsledkami,</w:t>
            </w:r>
          </w:p>
          <w:p w14:paraId="6F4E2449" w14:textId="0EE6A9CF" w:rsidR="00D65DF6" w:rsidRPr="003A5B62" w:rsidRDefault="00425F50" w:rsidP="00425F50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rPr>
                <w:rFonts w:ascii="Arial" w:eastAsia="Times New Roman" w:hAnsi="Arial" w:cs="Arial"/>
                <w:color w:val="000000" w:themeColor="text1"/>
                <w:sz w:val="18"/>
                <w:szCs w:val="18"/>
                <w:lang w:val="sk-SK"/>
              </w:rPr>
            </w:pPr>
            <w:r w:rsidRPr="003A5B6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definovanými oprávnenými aktivitami.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30540" w14:textId="15E80EB1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Vylučujúce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97C1A" w14:textId="02884930" w:rsidR="00D65DF6" w:rsidRPr="00027BB2" w:rsidRDefault="00D65DF6" w:rsidP="00D114FB">
            <w:pPr>
              <w:widowControl w:val="0"/>
              <w:jc w:val="center"/>
              <w:rPr>
                <w:rFonts w:asciiTheme="minorHAnsi" w:eastAsia="Helvetica" w:hAnsiTheme="minorHAnsi" w:cs="Arial"/>
                <w:color w:val="000000" w:themeColor="text1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AE090" w14:textId="416C6DD9" w:rsidR="00D65DF6" w:rsidRPr="00027BB2" w:rsidRDefault="00D65DF6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Zameranie projektu je v súlade s programovou stratégiou IROP.</w:t>
            </w:r>
          </w:p>
        </w:tc>
      </w:tr>
      <w:tr w:rsidR="00D65DF6" w:rsidRPr="00027BB2" w14:paraId="1F6CDE03" w14:textId="77777777" w:rsidTr="00DE148F">
        <w:trPr>
          <w:trHeight w:val="495"/>
        </w:trPr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78724" w14:textId="77777777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8359C" w14:textId="77777777" w:rsidR="00D65DF6" w:rsidRPr="003A5B62" w:rsidRDefault="00D65DF6" w:rsidP="00D114FB">
            <w:pPr>
              <w:rPr>
                <w:rFonts w:ascii="Arial" w:eastAsia="Helvetica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150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0D9116" w14:textId="77777777" w:rsidR="00D65DF6" w:rsidRPr="003A5B62" w:rsidRDefault="00D65DF6" w:rsidP="00D114FB">
            <w:pPr>
              <w:rPr>
                <w:rFonts w:ascii="Arial" w:eastAsia="Times New Roman" w:hAnsi="Arial" w:cs="Arial"/>
                <w:color w:val="000000" w:themeColor="text1"/>
                <w:sz w:val="18"/>
                <w:szCs w:val="18"/>
                <w:lang w:bidi="en-US"/>
              </w:rPr>
            </w:pPr>
          </w:p>
        </w:tc>
        <w:tc>
          <w:tcPr>
            <w:tcW w:w="49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83FD17" w14:textId="77777777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913E31" w14:textId="77BEF0E4" w:rsidR="00D65DF6" w:rsidRPr="00027BB2" w:rsidRDefault="00D65DF6" w:rsidP="00D114FB">
            <w:pPr>
              <w:widowControl w:val="0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B8151" w14:textId="732C45D3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Zameranie projektu nie je v súlade s programovou stratégiou IROP.</w:t>
            </w:r>
          </w:p>
        </w:tc>
      </w:tr>
      <w:tr w:rsidR="00D65DF6" w:rsidRPr="00027BB2" w14:paraId="500AF61D" w14:textId="77777777" w:rsidTr="00EA68C5">
        <w:trPr>
          <w:trHeight w:val="495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42452E9" w14:textId="74F577B9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  <w:r w:rsidRPr="00027BB2">
              <w:rPr>
                <w:rFonts w:cs="Arial"/>
                <w:color w:val="000000" w:themeColor="text1"/>
              </w:rPr>
              <w:t>2.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08D9A3F" w14:textId="2D7B7BA8" w:rsidR="00D65DF6" w:rsidRPr="003A5B62" w:rsidRDefault="00D65DF6" w:rsidP="00D114FB">
            <w:pPr>
              <w:rPr>
                <w:rFonts w:ascii="Arial" w:eastAsia="Helvetica" w:hAnsi="Arial" w:cs="Arial"/>
                <w:color w:val="000000" w:themeColor="text1"/>
                <w:sz w:val="18"/>
                <w:szCs w:val="18"/>
              </w:rPr>
            </w:pPr>
            <w:r w:rsidRPr="003A5B6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Súlad projektu so stratégiou CLLD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363486B" w14:textId="1060950C" w:rsidR="00D65DF6" w:rsidRPr="003A5B62" w:rsidRDefault="00D65DF6" w:rsidP="00D114FB">
            <w:pPr>
              <w:rPr>
                <w:rFonts w:ascii="Arial" w:eastAsia="Times New Roman" w:hAnsi="Arial" w:cs="Arial"/>
                <w:color w:val="000000" w:themeColor="text1"/>
                <w:sz w:val="18"/>
                <w:szCs w:val="18"/>
                <w:lang w:bidi="en-US"/>
              </w:rPr>
            </w:pPr>
            <w:r w:rsidRPr="003A5B6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Posudzuje sa súlad projektu so Stratégiou CLLD.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2DDE911" w14:textId="64429C0A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Vyučujúce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4313DA" w14:textId="6A690BB0" w:rsidR="00D65DF6" w:rsidRPr="00027BB2" w:rsidRDefault="00D65DF6" w:rsidP="00D114FB">
            <w:pPr>
              <w:widowControl w:val="0"/>
              <w:jc w:val="center"/>
              <w:rPr>
                <w:rFonts w:cs="Arial"/>
                <w:color w:val="000000" w:themeColor="text1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D9ADE" w14:textId="5AF259E5" w:rsidR="00D65DF6" w:rsidRPr="00027BB2" w:rsidRDefault="00D65DF6" w:rsidP="00D114FB">
            <w:pPr>
              <w:rPr>
                <w:rFonts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Zameranie projektu je v súlade so stratégiou CLLD.</w:t>
            </w:r>
          </w:p>
        </w:tc>
      </w:tr>
      <w:tr w:rsidR="00D65DF6" w:rsidRPr="00027BB2" w14:paraId="5127BFC4" w14:textId="77777777" w:rsidTr="00EA68C5">
        <w:trPr>
          <w:trHeight w:val="495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08A9B" w14:textId="7777777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222E80" w14:textId="77777777" w:rsidR="00D65DF6" w:rsidRPr="00027BB2" w:rsidRDefault="00D65DF6" w:rsidP="00D114FB">
            <w:pPr>
              <w:rPr>
                <w:rFonts w:eastAsia="Helvetica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EEEAA" w14:textId="77777777" w:rsidR="00D65DF6" w:rsidRPr="00027BB2" w:rsidRDefault="00D65DF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6EDDC" w14:textId="7777777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1005BB" w14:textId="1E6F82CE" w:rsidR="00D65DF6" w:rsidRPr="00027BB2" w:rsidRDefault="00D65DF6" w:rsidP="00D114FB">
            <w:pPr>
              <w:widowControl w:val="0"/>
              <w:jc w:val="center"/>
              <w:rPr>
                <w:rFonts w:cs="Arial"/>
                <w:color w:val="000000" w:themeColor="text1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8DDF4" w14:textId="36F9DFCB" w:rsidR="00D65DF6" w:rsidRPr="00027BB2" w:rsidRDefault="00D65DF6" w:rsidP="00D114FB">
            <w:pPr>
              <w:rPr>
                <w:rFonts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Zameranie projektu nie je v súlade so stratégiou CLLD.</w:t>
            </w:r>
          </w:p>
        </w:tc>
      </w:tr>
      <w:tr w:rsidR="00D65DF6" w:rsidRPr="00027BB2" w14:paraId="3D1556F3" w14:textId="77777777" w:rsidTr="00457618">
        <w:trPr>
          <w:trHeight w:val="495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FC07A41" w14:textId="07FEE78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  <w:r w:rsidRPr="00027BB2">
              <w:rPr>
                <w:rFonts w:cs="Arial"/>
                <w:color w:val="000000" w:themeColor="text1"/>
              </w:rPr>
              <w:t>3.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61EE69B" w14:textId="28976AA7" w:rsidR="00D65DF6" w:rsidRPr="00027BB2" w:rsidRDefault="00D65DF6" w:rsidP="00D114FB">
            <w:pPr>
              <w:rPr>
                <w:rFonts w:eastAsia="Helvetica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 xml:space="preserve">Posúdenie </w:t>
            </w:r>
            <w:proofErr w:type="spellStart"/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inovatívnosti</w:t>
            </w:r>
            <w:proofErr w:type="spellEnd"/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 xml:space="preserve"> projektu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A819DBB" w14:textId="09C26924" w:rsidR="00D65DF6" w:rsidRPr="00027BB2" w:rsidRDefault="00D65DF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Posudzuje sa, či má projekt inovatívny charakter. Inovatívny charakter predstavuje zavádzanie nových postupov, nového prístupu, predstavenie nových výrobkov, štúdií alebo spôsobu realizácie projektu, ktoré na danom území neboli doteraz aplikované.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98CC51C" w14:textId="02485011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Bodové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2832A" w14:textId="2B344251" w:rsidR="00D65DF6" w:rsidRPr="00027BB2" w:rsidRDefault="00D65DF6" w:rsidP="00D114FB">
            <w:pPr>
              <w:widowControl w:val="0"/>
              <w:jc w:val="center"/>
              <w:rPr>
                <w:rFonts w:cs="Arial"/>
                <w:color w:val="000000" w:themeColor="text1"/>
                <w:u w:color="000000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2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E9A60" w14:textId="0EE0E25E" w:rsidR="00D65DF6" w:rsidRPr="00027BB2" w:rsidRDefault="00D65DF6" w:rsidP="00D114FB">
            <w:pPr>
              <w:rPr>
                <w:rFonts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Projekt má inovatívny charakter.</w:t>
            </w:r>
          </w:p>
        </w:tc>
      </w:tr>
      <w:tr w:rsidR="00D65DF6" w:rsidRPr="00027BB2" w14:paraId="11BAE5DD" w14:textId="77777777" w:rsidTr="00457618">
        <w:trPr>
          <w:trHeight w:val="495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B58EB4" w14:textId="7777777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3074D8" w14:textId="77777777" w:rsidR="00D65DF6" w:rsidRPr="00027BB2" w:rsidRDefault="00D65DF6" w:rsidP="00D114FB">
            <w:pPr>
              <w:rPr>
                <w:rFonts w:eastAsia="Helvetica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F5A36" w14:textId="77777777" w:rsidR="00D65DF6" w:rsidRPr="00027BB2" w:rsidRDefault="00D65DF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3497FE" w14:textId="7777777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7C4F6" w14:textId="6458D875" w:rsidR="00D65DF6" w:rsidRPr="00027BB2" w:rsidRDefault="00D65DF6" w:rsidP="00D114FB">
            <w:pPr>
              <w:widowControl w:val="0"/>
              <w:jc w:val="center"/>
              <w:rPr>
                <w:rFonts w:cs="Arial"/>
                <w:color w:val="000000" w:themeColor="text1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0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0BFB78" w14:textId="3F74F611" w:rsidR="00D65DF6" w:rsidRPr="00027BB2" w:rsidRDefault="00D65DF6" w:rsidP="00D114FB">
            <w:pPr>
              <w:rPr>
                <w:rFonts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Projekt nemá inovatívny charakter.</w:t>
            </w:r>
          </w:p>
        </w:tc>
      </w:tr>
      <w:tr w:rsidR="00D65DF6" w:rsidRPr="00027BB2" w14:paraId="3947ED95" w14:textId="77777777" w:rsidTr="001E0EB0">
        <w:trPr>
          <w:trHeight w:val="495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22FF2B3" w14:textId="2A2B39AD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  <w:r w:rsidRPr="00027BB2">
              <w:rPr>
                <w:rFonts w:cs="Arial"/>
                <w:color w:val="000000" w:themeColor="text1"/>
              </w:rPr>
              <w:t>4.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EC1E715" w14:textId="77777777" w:rsidR="00D65DF6" w:rsidRPr="00027BB2" w:rsidRDefault="00D65DF6" w:rsidP="009D4DAD">
            <w:pPr>
              <w:rPr>
                <w:rFonts w:ascii="Arial" w:hAnsi="Arial" w:cs="Arial"/>
                <w:sz w:val="18"/>
                <w:szCs w:val="18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Projekt má dostatočnú pridanú hodnotu pre územie</w:t>
            </w:r>
          </w:p>
          <w:p w14:paraId="647EAC72" w14:textId="77777777" w:rsidR="00D65DF6" w:rsidRPr="00027BB2" w:rsidRDefault="00D65DF6" w:rsidP="00D114FB">
            <w:pPr>
              <w:rPr>
                <w:rFonts w:eastAsia="Helvetica" w:cs="Arial"/>
                <w:color w:val="000000" w:themeColor="text1"/>
              </w:rPr>
            </w:pP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3C984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2276A8D1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3D3727ED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08038C50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0B2A8B0B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Projekt má dostatočnú úroveň z hľadiska zabezpečenia komplexnosti služieb v území alebo z hľadiska jeho využiteľnosti v území</w:t>
            </w:r>
          </w:p>
          <w:p w14:paraId="7A24DE63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73748169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6AAA6F12" w14:textId="77777777" w:rsidR="00D65DF6" w:rsidRPr="00027BB2" w:rsidRDefault="00D65DF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7958650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1E4E9DEE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490D7865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24D098BA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717FEFD5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5420BD88" w14:textId="77777777" w:rsidR="00D65DF6" w:rsidRPr="00027BB2" w:rsidRDefault="00D65DF6" w:rsidP="00425F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Vylučovacie kritérium</w:t>
            </w:r>
          </w:p>
          <w:p w14:paraId="0713EDB1" w14:textId="77777777" w:rsidR="00D65DF6" w:rsidRPr="00027BB2" w:rsidRDefault="00D65DF6" w:rsidP="00890A22">
            <w:pPr>
              <w:rPr>
                <w:rFonts w:ascii="Arial" w:hAnsi="Arial" w:cs="Arial"/>
                <w:sz w:val="18"/>
                <w:szCs w:val="18"/>
              </w:rPr>
            </w:pPr>
          </w:p>
          <w:p w14:paraId="277407B1" w14:textId="7777777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24644" w14:textId="77777777" w:rsidR="00D65DF6" w:rsidRPr="00027BB2" w:rsidRDefault="00D65DF6" w:rsidP="00890A2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2957D856" w14:textId="609E6390" w:rsidR="00D65DF6" w:rsidRPr="00027BB2" w:rsidRDefault="00D65DF6" w:rsidP="00D114FB">
            <w:pPr>
              <w:widowControl w:val="0"/>
              <w:jc w:val="center"/>
              <w:rPr>
                <w:rFonts w:cs="Arial"/>
                <w:color w:val="000000" w:themeColor="text1"/>
                <w:u w:color="000000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31636" w14:textId="375E6261" w:rsidR="00D65DF6" w:rsidRPr="00027BB2" w:rsidRDefault="00D65DF6" w:rsidP="00D114FB">
            <w:pPr>
              <w:rPr>
                <w:rFonts w:cs="Arial"/>
                <w:color w:val="000000" w:themeColor="text1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Projekt má dostatočnú úroveň z hľadiska zabezpečenia komplexnosti služieb v území alebo z hľadiska jeho využiteľnosti, projekt nie je čiastkový a je možné pomenovať jeho reálny dopad na územie a ciele stratégie.</w:t>
            </w:r>
          </w:p>
        </w:tc>
      </w:tr>
      <w:tr w:rsidR="00D65DF6" w:rsidRPr="00027BB2" w14:paraId="62B409ED" w14:textId="77777777" w:rsidTr="001E0EB0">
        <w:trPr>
          <w:trHeight w:val="495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25069" w14:textId="7777777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839979" w14:textId="77777777" w:rsidR="00D65DF6" w:rsidRPr="00027BB2" w:rsidRDefault="00D65DF6" w:rsidP="00D114FB">
            <w:pPr>
              <w:rPr>
                <w:rFonts w:eastAsia="Helvetica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37BD1" w14:textId="77777777" w:rsidR="00D65DF6" w:rsidRPr="00027BB2" w:rsidRDefault="00D65DF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1D7FE" w14:textId="7777777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0FFA0" w14:textId="77777777" w:rsidR="00D65DF6" w:rsidRPr="00027BB2" w:rsidRDefault="00D65DF6" w:rsidP="00890A2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1D5807AA" w14:textId="4A8B758A" w:rsidR="00D65DF6" w:rsidRPr="00027BB2" w:rsidRDefault="00D65DF6" w:rsidP="00D114FB">
            <w:pPr>
              <w:widowControl w:val="0"/>
              <w:jc w:val="center"/>
              <w:rPr>
                <w:rFonts w:cs="Arial"/>
                <w:color w:val="000000" w:themeColor="text1"/>
                <w:u w:color="000000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AB6CF" w14:textId="632915DC" w:rsidR="00D65DF6" w:rsidRPr="00027BB2" w:rsidRDefault="00D65DF6" w:rsidP="00D114FB">
            <w:pPr>
              <w:rPr>
                <w:rFonts w:cs="Arial"/>
                <w:color w:val="000000" w:themeColor="text1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Projekt nemá dostatočnú úroveň z hľadiska zabezpečenia komplexnosti služieb v území alebo z hľadiska jeho využiteľnosti, projekt má skôr čiastkový charakter a nie je možné pomenovať jeho reálny dopad na územie a ciele stratégie.</w:t>
            </w:r>
          </w:p>
        </w:tc>
      </w:tr>
      <w:tr w:rsidR="00D452D6" w:rsidRPr="00027BB2" w14:paraId="3288679F" w14:textId="77777777" w:rsidTr="006D7246">
        <w:trPr>
          <w:trHeight w:val="495"/>
        </w:trPr>
        <w:tc>
          <w:tcPr>
            <w:tcW w:w="20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204FBC" w14:textId="2B045EE1" w:rsidR="00D452D6" w:rsidRPr="00027BB2" w:rsidRDefault="00EE2184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5</w:t>
            </w:r>
            <w:r w:rsidR="00D452D6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9FB11E" w14:textId="476FD3C3" w:rsidR="00D452D6" w:rsidRPr="00027BB2" w:rsidRDefault="00D452D6" w:rsidP="00D114FB">
            <w:pPr>
              <w:rPr>
                <w:rFonts w:eastAsia="Helvetica" w:cs="Arial"/>
                <w:color w:val="000000" w:themeColor="text1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Prínos realizácie projektu na územie MAS.</w:t>
            </w:r>
          </w:p>
        </w:tc>
        <w:tc>
          <w:tcPr>
            <w:tcW w:w="150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5AB339" w14:textId="411C1F32" w:rsidR="00D452D6" w:rsidRPr="00027BB2" w:rsidRDefault="00D452D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Posudzuje sa na základe informácií uvedených žiadateľov o pozitívnych vplyvoch výstupov realizovaného projektu na širšie územie MAS.</w:t>
            </w:r>
          </w:p>
        </w:tc>
        <w:tc>
          <w:tcPr>
            <w:tcW w:w="497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9A7E21" w14:textId="6EE5A531" w:rsidR="00D452D6" w:rsidRPr="00027BB2" w:rsidRDefault="00D452D6" w:rsidP="00D114FB">
            <w:pPr>
              <w:jc w:val="center"/>
              <w:rPr>
                <w:rFonts w:cs="Arial"/>
                <w:color w:val="000000" w:themeColor="text1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Bodové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E58B76" w14:textId="7AFF3572" w:rsidR="00D452D6" w:rsidRPr="00027BB2" w:rsidRDefault="00D452D6" w:rsidP="00890A2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0 bodov</w:t>
            </w:r>
            <w:r w:rsidRPr="00C1367A" w:rsidDel="003938A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3EEAE" w14:textId="769202C3" w:rsidR="00D452D6" w:rsidRPr="00027BB2" w:rsidRDefault="00D452D6" w:rsidP="00D114FB">
            <w:pPr>
              <w:rPr>
                <w:rFonts w:ascii="Arial" w:hAnsi="Arial" w:cs="Arial"/>
                <w:sz w:val="18"/>
                <w:szCs w:val="18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Projekt má prínos pre jednu obec</w:t>
            </w:r>
            <w:r w:rsidR="00372E43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</w:t>
            </w: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na území MAS.</w:t>
            </w:r>
          </w:p>
        </w:tc>
      </w:tr>
      <w:tr w:rsidR="00D452D6" w:rsidRPr="00027BB2" w14:paraId="6AA68EED" w14:textId="77777777" w:rsidTr="006D7246">
        <w:trPr>
          <w:trHeight w:val="495"/>
        </w:trPr>
        <w:tc>
          <w:tcPr>
            <w:tcW w:w="2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853F72" w14:textId="77777777" w:rsidR="00D452D6" w:rsidRPr="00027BB2" w:rsidRDefault="00D452D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DFC4D8" w14:textId="77777777" w:rsidR="00D452D6" w:rsidRPr="00027BB2" w:rsidRDefault="00D452D6" w:rsidP="00D114FB">
            <w:pPr>
              <w:rPr>
                <w:rFonts w:eastAsia="Helvetica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8F506F" w14:textId="77777777" w:rsidR="00D452D6" w:rsidRPr="00027BB2" w:rsidRDefault="00D452D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0D947A" w14:textId="77777777" w:rsidR="00D452D6" w:rsidRPr="00027BB2" w:rsidRDefault="00D452D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60A94" w14:textId="70256602" w:rsidR="00D452D6" w:rsidRPr="00027BB2" w:rsidRDefault="00D452D6" w:rsidP="00890A2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2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085B7" w14:textId="65C75F59" w:rsidR="00D452D6" w:rsidRPr="00027BB2" w:rsidRDefault="00D452D6" w:rsidP="00D114FB">
            <w:pPr>
              <w:rPr>
                <w:rFonts w:ascii="Arial" w:hAnsi="Arial" w:cs="Arial"/>
                <w:sz w:val="18"/>
                <w:szCs w:val="18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Projekt má prínos pre dve až tri obce na území MAS.</w:t>
            </w:r>
          </w:p>
        </w:tc>
      </w:tr>
      <w:tr w:rsidR="00D452D6" w:rsidRPr="00027BB2" w14:paraId="13F064A8" w14:textId="77777777" w:rsidTr="009835D2">
        <w:trPr>
          <w:trHeight w:val="624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FC1382" w14:textId="77777777" w:rsidR="00D452D6" w:rsidRPr="00027BB2" w:rsidRDefault="00D452D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5266A" w14:textId="77777777" w:rsidR="00D452D6" w:rsidRPr="00027BB2" w:rsidRDefault="00D452D6" w:rsidP="00D114FB">
            <w:pPr>
              <w:rPr>
                <w:rFonts w:eastAsia="Helvetica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F6F38" w14:textId="77777777" w:rsidR="00D452D6" w:rsidRPr="00027BB2" w:rsidRDefault="00D452D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AB8D1" w14:textId="77777777" w:rsidR="00D452D6" w:rsidRPr="00027BB2" w:rsidRDefault="00D452D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912556" w14:textId="2CA1C6A7" w:rsidR="00D452D6" w:rsidRPr="00027BB2" w:rsidRDefault="00D452D6" w:rsidP="00890A2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4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20E04" w14:textId="624E5A44" w:rsidR="00D452D6" w:rsidRPr="00027BB2" w:rsidRDefault="00D452D6" w:rsidP="009835D2">
            <w:pPr>
              <w:rPr>
                <w:rFonts w:ascii="Arial" w:hAnsi="Arial" w:cs="Arial"/>
                <w:sz w:val="18"/>
                <w:szCs w:val="18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Projekt má prínos pre tri a viac obcí na území MAS.</w:t>
            </w:r>
          </w:p>
        </w:tc>
      </w:tr>
      <w:tr w:rsidR="009459EB" w:rsidRPr="00027BB2" w14:paraId="38C64911" w14:textId="77777777" w:rsidTr="004627BA">
        <w:tc>
          <w:tcPr>
            <w:tcW w:w="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2E8DEDE9" w14:textId="77777777" w:rsidR="009459EB" w:rsidRPr="00027BB2" w:rsidRDefault="009459EB" w:rsidP="00D114FB">
            <w:pPr>
              <w:widowControl w:val="0"/>
              <w:spacing w:line="269" w:lineRule="exact"/>
              <w:ind w:right="2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2.</w:t>
            </w:r>
          </w:p>
        </w:tc>
        <w:tc>
          <w:tcPr>
            <w:tcW w:w="479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15ECCECD" w14:textId="77777777" w:rsidR="009459EB" w:rsidRPr="00027BB2" w:rsidRDefault="009459EB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</w:rPr>
              <w:t>Navrhovaný spôsob realizácie projektu</w:t>
            </w:r>
          </w:p>
        </w:tc>
      </w:tr>
      <w:tr w:rsidR="00D65DF6" w:rsidRPr="00027BB2" w14:paraId="7A8CB3AD" w14:textId="77777777" w:rsidTr="00DE148F">
        <w:trPr>
          <w:trHeight w:val="708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A5A722" w14:textId="2031EEE5" w:rsidR="00D65DF6" w:rsidRPr="00027BB2" w:rsidRDefault="002829B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6</w:t>
            </w:r>
            <w:r w:rsidR="00D65DF6" w:rsidRPr="00027BB2">
              <w:rPr>
                <w:rFonts w:asciiTheme="minorHAnsi" w:hAnsiTheme="minorHAnsi"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99F10" w14:textId="153464C6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Vhodnosť a prepojenosť navrhovaných aktivít projektu vo vzťahu k </w:t>
            </w: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lastRenderedPageBreak/>
              <w:t>východiskovej situácii a k stanoveným cieľom projektu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0D1223" w14:textId="77777777" w:rsidR="00425F50" w:rsidRPr="00027BB2" w:rsidRDefault="00425F50" w:rsidP="00D65DF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0A7D9B70" w14:textId="77777777" w:rsidR="00425F50" w:rsidRPr="00027BB2" w:rsidRDefault="00425F50" w:rsidP="00D65DF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0FC0DF8C" w14:textId="77777777" w:rsidR="00425F50" w:rsidRPr="00027BB2" w:rsidRDefault="00425F50" w:rsidP="00D65DF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754CB8C0" w14:textId="77777777" w:rsidR="00425F50" w:rsidRPr="00027BB2" w:rsidRDefault="00425F50" w:rsidP="00D65DF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1B58951D" w14:textId="77777777" w:rsidR="00425F50" w:rsidRPr="00027BB2" w:rsidRDefault="00425F50" w:rsidP="00D65DF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34C44159" w14:textId="77777777" w:rsidR="00D65DF6" w:rsidRPr="00027BB2" w:rsidRDefault="00D65DF6" w:rsidP="00D65DF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Posudzuje sa:</w:t>
            </w:r>
          </w:p>
          <w:p w14:paraId="680BC261" w14:textId="77777777" w:rsidR="00D65DF6" w:rsidRPr="00027BB2" w:rsidRDefault="00D65DF6" w:rsidP="00D65DF6">
            <w:pPr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262CF548" w14:textId="77777777" w:rsidR="00D65DF6" w:rsidRPr="00027BB2" w:rsidRDefault="00D65DF6" w:rsidP="00D65DF6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či aktivity nadväzujú na východiskovú situáciu,</w:t>
            </w:r>
          </w:p>
          <w:p w14:paraId="25CA902B" w14:textId="77777777" w:rsidR="00D65DF6" w:rsidRPr="00027BB2" w:rsidRDefault="00D65DF6" w:rsidP="00D65DF6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či sú dostatočne zrozumiteľné a je zrejmé, čo chce žiadateľ dosiahnuť,</w:t>
            </w:r>
          </w:p>
          <w:p w14:paraId="728A5E7B" w14:textId="2A6F0B93" w:rsidR="00D65DF6" w:rsidRPr="00027BB2" w:rsidRDefault="00372E43" w:rsidP="00D65DF6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či ak</w:t>
            </w:r>
            <w:r w:rsidR="00D65DF6"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tivity napĺňajú povinné merateľné ukazovatele</w:t>
            </w:r>
          </w:p>
          <w:p w14:paraId="405C5B22" w14:textId="77777777" w:rsidR="00D65DF6" w:rsidRPr="00027BB2" w:rsidRDefault="00D65DF6" w:rsidP="00D65DF6">
            <w:pPr>
              <w:jc w:val="both"/>
              <w:rPr>
                <w:rFonts w:asciiTheme="minorHAnsi" w:hAnsiTheme="minorHAnsi" w:cs="Arial"/>
                <w:color w:val="000000" w:themeColor="text1"/>
              </w:rPr>
            </w:pPr>
          </w:p>
          <w:p w14:paraId="322109E2" w14:textId="77777777" w:rsidR="00D65DF6" w:rsidRPr="00027BB2" w:rsidRDefault="00D65DF6" w:rsidP="00D65DF6">
            <w:pPr>
              <w:jc w:val="both"/>
              <w:rPr>
                <w:rFonts w:asciiTheme="minorHAnsi" w:hAnsiTheme="minorHAnsi" w:cs="Arial"/>
                <w:color w:val="000000" w:themeColor="text1"/>
              </w:rPr>
            </w:pPr>
          </w:p>
          <w:p w14:paraId="3884F779" w14:textId="77777777" w:rsidR="00D65DF6" w:rsidRPr="00027BB2" w:rsidRDefault="00D65DF6" w:rsidP="00D65DF6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6016A4A9" w14:textId="77777777" w:rsidR="00D65DF6" w:rsidRPr="00027BB2" w:rsidRDefault="00D65DF6" w:rsidP="00D65DF6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5FB7E114" w14:textId="77777777" w:rsidR="00D65DF6" w:rsidRPr="00027BB2" w:rsidRDefault="00D65DF6" w:rsidP="00D65DF6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2C429582" w14:textId="77777777" w:rsidR="00D65DF6" w:rsidRPr="00027BB2" w:rsidRDefault="00D65DF6" w:rsidP="00D65DF6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116E5C85" w14:textId="77777777" w:rsidR="00D65DF6" w:rsidRPr="00027BB2" w:rsidRDefault="00D65DF6" w:rsidP="00D65DF6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7A280F3C" w14:textId="4564443D" w:rsidR="00D65DF6" w:rsidRPr="00027BB2" w:rsidRDefault="00D65DF6" w:rsidP="00D65DF6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D7C9C" w14:textId="5525C07C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lastRenderedPageBreak/>
              <w:t>Vylučujúce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026AC6" w14:textId="24564644" w:rsidR="00D65DF6" w:rsidRPr="00027BB2" w:rsidRDefault="00D65DF6" w:rsidP="00D114FB">
            <w:pPr>
              <w:jc w:val="center"/>
              <w:rPr>
                <w:rFonts w:asciiTheme="minorHAnsi" w:eastAsia="Helvetica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C722BF" w14:textId="1CD263CA" w:rsidR="00D65DF6" w:rsidRPr="00027BB2" w:rsidRDefault="00D65DF6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Všetky hlavné aktivity projektu sú odôvodnené z pohľadu východiskovej situácie, sú zrozumiteľne definované a ich realizáciou sa dosiahnu plánované ciele projektu.</w:t>
            </w:r>
          </w:p>
        </w:tc>
      </w:tr>
      <w:tr w:rsidR="00D65DF6" w:rsidRPr="00027BB2" w14:paraId="0FCF77B2" w14:textId="77777777" w:rsidTr="009A136D">
        <w:trPr>
          <w:trHeight w:val="2873"/>
        </w:trPr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D60031" w14:textId="77777777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D21384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43A63E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9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D6998" w14:textId="77777777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D8DA96" w14:textId="4E4B01FE" w:rsidR="00D65DF6" w:rsidRPr="00027BB2" w:rsidRDefault="00D65DF6" w:rsidP="00D114FB">
            <w:pPr>
              <w:jc w:val="center"/>
              <w:rPr>
                <w:rFonts w:asciiTheme="minorHAnsi" w:eastAsia="Helvetica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9"/>
                <w:szCs w:val="19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69BAF" w14:textId="2E983D4C" w:rsidR="00D65DF6" w:rsidRPr="00027BB2" w:rsidRDefault="00D65DF6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Minimálne jedna z hlavných aktivít projektu nie je odôvodnená z pohľadu východiskovej situácie a potrieb žiadateľa, nenapĺňa merateľný ukazovateľ opatrenia, resp. projekt neobsahuje aktivity, ktoré sú nevyhnutné pre jeho realizáciu. Zistené nedostatky sú závažného charakteru</w:t>
            </w:r>
            <w:r w:rsidRPr="00027BB2">
              <w:rPr>
                <w:rFonts w:ascii="Arial" w:eastAsia="Times New Roman" w:hAnsi="Arial" w:cs="Arial"/>
                <w:color w:val="000000"/>
                <w:sz w:val="19"/>
                <w:szCs w:val="19"/>
                <w:lang w:eastAsia="sk-SK"/>
              </w:rPr>
              <w:t>.</w:t>
            </w:r>
          </w:p>
        </w:tc>
      </w:tr>
      <w:tr w:rsidR="00B72D5A" w:rsidRPr="00027BB2" w14:paraId="13CC9EEA" w14:textId="77777777" w:rsidTr="00BD666F">
        <w:trPr>
          <w:trHeight w:val="1799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79BC688" w14:textId="2BFC00F3" w:rsidR="00B72D5A" w:rsidRPr="00027BB2" w:rsidRDefault="002829BB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lastRenderedPageBreak/>
              <w:t>7</w:t>
            </w:r>
            <w:r w:rsidR="00B72D5A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E1C3CCE" w14:textId="050E316B" w:rsidR="00B72D5A" w:rsidRPr="00027BB2" w:rsidRDefault="00B72D5A" w:rsidP="00D114FB">
            <w:pPr>
              <w:rPr>
                <w:rFonts w:cs="Arial"/>
                <w:color w:val="000000" w:themeColor="text1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Projekt zohľadňuje miestne špecifiká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6173622" w14:textId="77777777" w:rsidR="00B72D5A" w:rsidRPr="00C1367A" w:rsidRDefault="00B72D5A" w:rsidP="0072292E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Posudzuje sa na základe žiadateľom poskytnutých informácií o realizácii projektu.</w:t>
            </w:r>
          </w:p>
          <w:p w14:paraId="338490F1" w14:textId="77777777" w:rsidR="00B72D5A" w:rsidRPr="00C1367A" w:rsidRDefault="00B72D5A" w:rsidP="0072292E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</w:p>
          <w:p w14:paraId="7FB9382D" w14:textId="77777777" w:rsidR="00B72D5A" w:rsidRPr="00C1367A" w:rsidRDefault="00B72D5A" w:rsidP="0072292E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 xml:space="preserve">Miestne špecifiká sú: </w:t>
            </w:r>
          </w:p>
          <w:p w14:paraId="7FAD1340" w14:textId="77777777" w:rsidR="00B72D5A" w:rsidRPr="00C1367A" w:rsidRDefault="00B72D5A" w:rsidP="0072292E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•charakteristický ráz územia</w:t>
            </w:r>
          </w:p>
          <w:p w14:paraId="2DC876A9" w14:textId="77777777" w:rsidR="00B72D5A" w:rsidRPr="00C1367A" w:rsidRDefault="00B72D5A" w:rsidP="0072292E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• kultúrny a historický ráz územia</w:t>
            </w:r>
          </w:p>
          <w:p w14:paraId="7E7D0755" w14:textId="77777777" w:rsidR="00B72D5A" w:rsidRPr="00C1367A" w:rsidRDefault="00B72D5A" w:rsidP="0072292E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• miestne zvyky, gastronómia</w:t>
            </w:r>
          </w:p>
          <w:p w14:paraId="51C12F1D" w14:textId="77777777" w:rsidR="00B72D5A" w:rsidRDefault="00B72D5A" w:rsidP="00D114FB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• miestna architektúra a pod.</w:t>
            </w:r>
          </w:p>
          <w:p w14:paraId="7B39455F" w14:textId="77777777" w:rsidR="00B72D5A" w:rsidRDefault="00B72D5A" w:rsidP="00D114FB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</w:p>
          <w:p w14:paraId="5F27458C" w14:textId="77777777" w:rsidR="00B72D5A" w:rsidRDefault="00B72D5A" w:rsidP="00D114FB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</w:p>
          <w:p w14:paraId="00A3E567" w14:textId="77777777" w:rsidR="00B72D5A" w:rsidRDefault="00B72D5A" w:rsidP="00D114FB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</w:p>
          <w:p w14:paraId="2AA45638" w14:textId="77777777" w:rsidR="00B72D5A" w:rsidRDefault="00B72D5A" w:rsidP="00D114FB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</w:p>
          <w:p w14:paraId="7D8C65DA" w14:textId="77777777" w:rsidR="00B72D5A" w:rsidRDefault="00B72D5A" w:rsidP="00D114FB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</w:p>
          <w:p w14:paraId="0E2C5ACA" w14:textId="77777777" w:rsidR="00B72D5A" w:rsidRDefault="00B72D5A" w:rsidP="00D114FB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</w:p>
          <w:p w14:paraId="56A3B98B" w14:textId="77777777" w:rsidR="00B72D5A" w:rsidRDefault="00B72D5A" w:rsidP="00D114FB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</w:p>
          <w:p w14:paraId="0C5565CF" w14:textId="1D8F5532" w:rsidR="00B72D5A" w:rsidRPr="00027BB2" w:rsidRDefault="00B72D5A" w:rsidP="00D114FB">
            <w:pPr>
              <w:rPr>
                <w:rFonts w:cs="Arial"/>
                <w:color w:val="000000" w:themeColor="text1"/>
              </w:rPr>
            </w:pP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32F67CD" w14:textId="1EC428D2" w:rsidR="00B72D5A" w:rsidRPr="00027BB2" w:rsidRDefault="00B72D5A" w:rsidP="00D114FB">
            <w:pPr>
              <w:jc w:val="center"/>
              <w:rPr>
                <w:rFonts w:cs="Arial"/>
                <w:color w:val="000000" w:themeColor="text1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Bodové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AE06C2" w14:textId="665EC8F8" w:rsidR="00B72D5A" w:rsidRPr="00027BB2" w:rsidRDefault="00B72D5A" w:rsidP="00D114FB">
            <w:pPr>
              <w:jc w:val="center"/>
              <w:rPr>
                <w:rFonts w:ascii="Arial" w:eastAsia="Times New Roman" w:hAnsi="Arial" w:cs="Arial"/>
                <w:color w:val="000000"/>
                <w:sz w:val="19"/>
                <w:szCs w:val="19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0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5E771" w14:textId="5D50B346" w:rsidR="00B72D5A" w:rsidRPr="00027BB2" w:rsidRDefault="00B72D5A" w:rsidP="00D114F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nie</w:t>
            </w:r>
          </w:p>
        </w:tc>
      </w:tr>
      <w:tr w:rsidR="00B72D5A" w:rsidRPr="00027BB2" w14:paraId="0C340896" w14:textId="77777777" w:rsidTr="00BD666F">
        <w:trPr>
          <w:trHeight w:val="1416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F92AE" w14:textId="77777777" w:rsidR="00B72D5A" w:rsidRPr="00027BB2" w:rsidRDefault="00B72D5A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AFF72" w14:textId="77777777" w:rsidR="00B72D5A" w:rsidRPr="00027BB2" w:rsidRDefault="00B72D5A" w:rsidP="00D114FB">
            <w:pPr>
              <w:rPr>
                <w:rFonts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670FB" w14:textId="77777777" w:rsidR="00B72D5A" w:rsidRPr="00027BB2" w:rsidRDefault="00B72D5A" w:rsidP="00D114FB">
            <w:pPr>
              <w:rPr>
                <w:rFonts w:cs="Arial"/>
                <w:color w:val="000000" w:themeColor="text1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D952B4" w14:textId="77777777" w:rsidR="00B72D5A" w:rsidRPr="00027BB2" w:rsidRDefault="00B72D5A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46B79B" w14:textId="7BFA74D2" w:rsidR="00B72D5A" w:rsidRPr="00027BB2" w:rsidRDefault="00B72D5A" w:rsidP="00D114FB">
            <w:pPr>
              <w:jc w:val="center"/>
              <w:rPr>
                <w:rFonts w:ascii="Arial" w:eastAsia="Times New Roman" w:hAnsi="Arial" w:cs="Arial"/>
                <w:color w:val="000000"/>
                <w:sz w:val="19"/>
                <w:szCs w:val="19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2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FE84A9" w14:textId="526087CF" w:rsidR="00B72D5A" w:rsidRPr="00027BB2" w:rsidRDefault="00B72D5A" w:rsidP="00D114F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áno</w:t>
            </w:r>
          </w:p>
        </w:tc>
      </w:tr>
      <w:tr w:rsidR="009459EB" w:rsidRPr="00027BB2" w14:paraId="6823F141" w14:textId="77777777" w:rsidTr="004627BA">
        <w:tc>
          <w:tcPr>
            <w:tcW w:w="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252FA974" w14:textId="77777777" w:rsidR="009459EB" w:rsidRPr="00027BB2" w:rsidRDefault="009459EB" w:rsidP="00D114FB">
            <w:pPr>
              <w:widowControl w:val="0"/>
              <w:spacing w:line="269" w:lineRule="exact"/>
              <w:ind w:right="2"/>
              <w:jc w:val="center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3.</w:t>
            </w:r>
          </w:p>
        </w:tc>
        <w:tc>
          <w:tcPr>
            <w:tcW w:w="479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30848D0D" w14:textId="77777777" w:rsidR="009459EB" w:rsidRPr="00027BB2" w:rsidRDefault="009459EB" w:rsidP="00D114FB">
            <w:pPr>
              <w:widowControl w:val="0"/>
              <w:spacing w:line="269" w:lineRule="exact"/>
              <w:ind w:right="2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color w:val="000000" w:themeColor="text1"/>
                <w:u w:color="000000"/>
              </w:rPr>
              <w:t>Administratívna a prevádzková kapacita žiadateľa</w:t>
            </w:r>
          </w:p>
        </w:tc>
      </w:tr>
      <w:tr w:rsidR="00D65DF6" w:rsidRPr="00027BB2" w14:paraId="236D78E4" w14:textId="77777777" w:rsidTr="00DE148F">
        <w:trPr>
          <w:trHeight w:val="850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1AA81" w14:textId="5EC31D66" w:rsidR="00D65DF6" w:rsidRPr="00027BB2" w:rsidRDefault="002829B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8</w:t>
            </w:r>
            <w:r w:rsidR="00D65DF6" w:rsidRPr="00027BB2">
              <w:rPr>
                <w:rFonts w:asciiTheme="minorHAnsi" w:hAnsiTheme="minorHAnsi"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5D3AA6" w14:textId="77777777" w:rsidR="00425F50" w:rsidRPr="00027BB2" w:rsidRDefault="00425F50" w:rsidP="00D114F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28E37990" w14:textId="77777777" w:rsidR="00425F50" w:rsidRPr="00027BB2" w:rsidRDefault="00425F50" w:rsidP="00D114F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5ED146A3" w14:textId="77735683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Posúdenie prevádzkovej a technickej udržateľnosti projektu</w:t>
            </w:r>
          </w:p>
          <w:p w14:paraId="1D8FD474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31D61592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7D065B0D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77DFF9D4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668040CF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61433CB5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6B7CE117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  <w:p w14:paraId="30D6C971" w14:textId="54F45B6F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ABED4" w14:textId="1B15A38C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lastRenderedPageBreak/>
              <w:t xml:space="preserve">Posudzuje sa kapacita žiadateľa na zabezpečenie udržateľnosti výstupov projektu po realizácii projektu (podľa relevantnosti): zabezpečenie technického zázemia, administratívnych kapacít, zrealizovaných služieb a pod. 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464DE" w14:textId="2830028F" w:rsidR="00D65DF6" w:rsidRPr="00027BB2" w:rsidRDefault="00D65DF6" w:rsidP="00D114FB">
            <w:pPr>
              <w:widowControl w:val="0"/>
              <w:jc w:val="center"/>
              <w:rPr>
                <w:rFonts w:asciiTheme="minorHAnsi" w:eastAsia="Helvetica" w:hAnsiTheme="minorHAnsi" w:cs="Arial"/>
                <w:color w:val="000000" w:themeColor="text1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Bodové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EE684C" w14:textId="54DEF37A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0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408AD" w14:textId="082F6CC2" w:rsidR="00D65DF6" w:rsidRPr="00027BB2" w:rsidRDefault="00D65DF6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Žiadateľ nedokáže zabezpečiť potrebné technické zázemie alebo administratívne kapacity, legislatívne prostredie (analogicky podľa typu projektu) s cieľom zabezpečenia udržateľnosti výstupov/výsledkov projektu po ukončení realizácie jeho aktivít. Žiadateľ nevyhodnotil možné riziká udržateľnosti projektu vrátane spôsobu ich predchádzania a ich manažmentu.</w:t>
            </w:r>
          </w:p>
        </w:tc>
      </w:tr>
      <w:tr w:rsidR="00D65DF6" w:rsidRPr="00027BB2" w14:paraId="1CE0D30F" w14:textId="77777777" w:rsidTr="00DE148F">
        <w:trPr>
          <w:trHeight w:val="530"/>
        </w:trPr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38477" w14:textId="77777777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BDA791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D23374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9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CB172" w14:textId="77777777" w:rsidR="00D65DF6" w:rsidRPr="00027BB2" w:rsidRDefault="00D65DF6" w:rsidP="00D114FB">
            <w:pPr>
              <w:jc w:val="center"/>
              <w:rPr>
                <w:rFonts w:asciiTheme="minorHAnsi" w:eastAsia="Helvetica" w:hAnsiTheme="minorHAnsi" w:cs="Arial"/>
                <w:color w:val="000000" w:themeColor="text1"/>
                <w:u w:color="000000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0471F" w14:textId="1E6C155C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2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52889" w14:textId="337C3DD1" w:rsidR="00D65DF6" w:rsidRPr="00027BB2" w:rsidRDefault="00D65DF6" w:rsidP="00563B2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Žiadateľ dokáže zabezpečiť potrebné technické zázemie alebo administratívne kapacity, legislatívne prostredie (analogicky podľa typu projektu) s cieľom zabezpečenia udržateľnosti výstupov/výsledkov projektu po ukončení realizácie jeho aktivít. Žiadateľ vyhodnotil možné riziká </w:t>
            </w: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lastRenderedPageBreak/>
              <w:t>udržateľnosti projektu vrátane spôsobu ich predchádzania a ich manažmentu.</w:t>
            </w:r>
          </w:p>
        </w:tc>
      </w:tr>
      <w:tr w:rsidR="009459EB" w:rsidRPr="00027BB2" w14:paraId="17ED5E9E" w14:textId="77777777" w:rsidTr="004627BA">
        <w:tc>
          <w:tcPr>
            <w:tcW w:w="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780D9E45" w14:textId="77777777" w:rsidR="009459EB" w:rsidRPr="00027BB2" w:rsidRDefault="009459EB" w:rsidP="00D114FB">
            <w:pPr>
              <w:widowControl w:val="0"/>
              <w:spacing w:line="269" w:lineRule="exact"/>
              <w:ind w:right="2"/>
              <w:jc w:val="center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lastRenderedPageBreak/>
              <w:t>4.</w:t>
            </w:r>
          </w:p>
        </w:tc>
        <w:tc>
          <w:tcPr>
            <w:tcW w:w="479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3D7DA345" w14:textId="77777777" w:rsidR="009459EB" w:rsidRPr="00027BB2" w:rsidRDefault="009459EB" w:rsidP="00D114FB">
            <w:pPr>
              <w:widowControl w:val="0"/>
              <w:spacing w:line="269" w:lineRule="exact"/>
              <w:ind w:right="2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Finančná a ekonomická stránka projektu</w:t>
            </w:r>
          </w:p>
        </w:tc>
      </w:tr>
      <w:tr w:rsidR="00821FA2" w:rsidRPr="00027BB2" w14:paraId="013CC603" w14:textId="77777777" w:rsidTr="00DE148F">
        <w:trPr>
          <w:trHeight w:val="860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390FE" w14:textId="34EC4A46" w:rsidR="00821FA2" w:rsidRPr="00027BB2" w:rsidRDefault="002829BB" w:rsidP="00372E43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9</w:t>
            </w:r>
            <w:r w:rsidR="00821FA2" w:rsidRPr="00027BB2">
              <w:rPr>
                <w:rFonts w:asciiTheme="minorHAnsi" w:hAnsiTheme="minorHAnsi"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E1F97" w14:textId="7B00AE60" w:rsidR="00821FA2" w:rsidRPr="00027BB2" w:rsidRDefault="00821FA2" w:rsidP="00D114FB">
            <w:pPr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Oprávnenosť výdavkov (vecná oprávnenosť, účelnosť a nevyhnutnosť).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2EB18" w14:textId="77777777" w:rsidR="00821FA2" w:rsidRPr="00027BB2" w:rsidRDefault="00821FA2" w:rsidP="00425F5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Posudzuje sa, či sú žiadané výdavky projektu:</w:t>
            </w:r>
          </w:p>
          <w:p w14:paraId="6151D35B" w14:textId="77777777" w:rsidR="00821FA2" w:rsidRPr="00027BB2" w:rsidRDefault="00821FA2" w:rsidP="00425F50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vecne (obsahovo) oprávnené v zmysle podmienok výzvy,</w:t>
            </w:r>
          </w:p>
          <w:p w14:paraId="1B262985" w14:textId="77777777" w:rsidR="00821FA2" w:rsidRPr="00027BB2" w:rsidRDefault="00821FA2" w:rsidP="00425F50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účelné z hľadiska predpokladu naplnenia stanovených cieľov projektu,</w:t>
            </w:r>
          </w:p>
          <w:p w14:paraId="22139687" w14:textId="77777777" w:rsidR="00821FA2" w:rsidRPr="00027BB2" w:rsidRDefault="00821FA2" w:rsidP="00425F50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nevyhnutné na realizáciu aktivít projektu</w:t>
            </w:r>
          </w:p>
          <w:p w14:paraId="64829042" w14:textId="77777777" w:rsidR="00821FA2" w:rsidRPr="00027BB2" w:rsidRDefault="00821FA2" w:rsidP="00425F50">
            <w:pPr>
              <w:ind w:left="106"/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529B1E63" w14:textId="7FE51E4C" w:rsidR="00821FA2" w:rsidRPr="00027BB2" w:rsidRDefault="00821FA2" w:rsidP="00425F50">
            <w:pPr>
              <w:widowControl w:val="0"/>
              <w:rPr>
                <w:rFonts w:asciiTheme="minorHAnsi" w:hAnsiTheme="minorHAnsi" w:cs="Arial"/>
                <w:color w:val="000000" w:themeColor="text1"/>
                <w:highlight w:val="yellow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 prípade identifikácie výdavkov, ktoré nespĺňajú uvedené kritériá hodnotiteľ tieto výdavky v zodpovedajúcej výške skráti.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E99AC0" w14:textId="13C84026" w:rsidR="00821FA2" w:rsidRPr="00027BB2" w:rsidRDefault="00821FA2" w:rsidP="00D114FB">
            <w:pPr>
              <w:jc w:val="center"/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Vylučujúce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E288F9" w14:textId="0451B312" w:rsidR="00821FA2" w:rsidRPr="00027BB2" w:rsidRDefault="00821FA2" w:rsidP="00D114FB">
            <w:pPr>
              <w:jc w:val="center"/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D8E67" w14:textId="4D4F7508" w:rsidR="00821FA2" w:rsidRPr="00027BB2" w:rsidRDefault="00821FA2" w:rsidP="00D114FB">
            <w:pPr>
              <w:rPr>
                <w:rFonts w:asciiTheme="minorHAnsi" w:eastAsia="Helvetica" w:hAnsiTheme="minorHAnsi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70% a viac finančnej hodnoty žiadateľom definovaných celkových oprávnených výdavkov projektu je možné považovať za oprávnené.</w:t>
            </w:r>
          </w:p>
        </w:tc>
      </w:tr>
      <w:tr w:rsidR="00821FA2" w:rsidRPr="00027BB2" w14:paraId="5E94D42D" w14:textId="77777777" w:rsidTr="002376D4">
        <w:trPr>
          <w:trHeight w:val="1292"/>
        </w:trPr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5043C" w14:textId="77777777" w:rsidR="00821FA2" w:rsidRPr="00027BB2" w:rsidRDefault="00821FA2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02C8A" w14:textId="77777777" w:rsidR="00821FA2" w:rsidRPr="00027BB2" w:rsidRDefault="00821FA2" w:rsidP="00D114FB">
            <w:pPr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</w:p>
        </w:tc>
        <w:tc>
          <w:tcPr>
            <w:tcW w:w="150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99F0F" w14:textId="77777777" w:rsidR="00821FA2" w:rsidRPr="00027BB2" w:rsidRDefault="00821FA2" w:rsidP="00D114FB">
            <w:pPr>
              <w:rPr>
                <w:rFonts w:asciiTheme="minorHAnsi" w:hAnsiTheme="minorHAnsi" w:cs="Arial"/>
                <w:color w:val="000000" w:themeColor="text1"/>
                <w:highlight w:val="yellow"/>
                <w:u w:color="000000"/>
              </w:rPr>
            </w:pPr>
          </w:p>
        </w:tc>
        <w:tc>
          <w:tcPr>
            <w:tcW w:w="49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7DA7E" w14:textId="77777777" w:rsidR="00821FA2" w:rsidRPr="00027BB2" w:rsidRDefault="00821FA2" w:rsidP="00D114FB">
            <w:pPr>
              <w:jc w:val="center"/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5D7AA" w14:textId="7C499649" w:rsidR="00821FA2" w:rsidRPr="00027BB2" w:rsidRDefault="00821FA2" w:rsidP="00D114FB">
            <w:pPr>
              <w:jc w:val="center"/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CF379A" w14:textId="2E175B51" w:rsidR="00821FA2" w:rsidRPr="00027BB2" w:rsidRDefault="00821FA2" w:rsidP="00D114FB">
            <w:pPr>
              <w:rPr>
                <w:rFonts w:asciiTheme="minorHAnsi" w:eastAsia="Helvetica" w:hAnsiTheme="minorHAnsi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Menej ako 70% finančnej hodnoty žiadateľom definovaných celkových oprávnených výdavkov projektu nie je možné považovať za oprávnené.</w:t>
            </w:r>
          </w:p>
        </w:tc>
      </w:tr>
      <w:tr w:rsidR="00821FA2" w:rsidRPr="00027BB2" w14:paraId="39798070" w14:textId="77777777" w:rsidTr="00BD666F">
        <w:trPr>
          <w:trHeight w:val="1185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4057490" w14:textId="3B1F7ADA" w:rsidR="00821FA2" w:rsidRPr="00027BB2" w:rsidRDefault="002829BB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10</w:t>
            </w:r>
            <w:r w:rsidR="00821FA2" w:rsidRPr="00027BB2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05578FA" w14:textId="05A0D642" w:rsidR="00821FA2" w:rsidRPr="00027BB2" w:rsidRDefault="00821FA2" w:rsidP="00D114FB">
            <w:pPr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Efektívnosť a hospodárnosť výdavkov projektu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84533E6" w14:textId="77777777" w:rsidR="00821FA2" w:rsidRPr="00027BB2" w:rsidRDefault="00821FA2" w:rsidP="00890A22">
            <w:pPr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Posudzuje sa, či navrhnuté výdavky projektu spĺňajú podmienku hospodárnosti a efektívnosti, t.j. či zodpovedajú obvyklým cenám v danom mieste a čase. </w:t>
            </w:r>
          </w:p>
          <w:p w14:paraId="71E4F10B" w14:textId="77777777" w:rsidR="00821FA2" w:rsidRPr="00027BB2" w:rsidRDefault="00821FA2" w:rsidP="00890A22">
            <w:pPr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Uvedené sa overuje prostredníctvom stanovených </w:t>
            </w:r>
            <w:proofErr w:type="spellStart"/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benchmarkov</w:t>
            </w:r>
            <w:proofErr w:type="spellEnd"/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(mernej investičnej náročnosti projektu) a/alebo finančných limitov, príp. zrealizovaného verejného obstarávania, vykonaného prieskumu trhu alebo ďalších nástrojov na overenie hospodárnosti a efektívnosti výdavkov (napr. znalecký posudok).</w:t>
            </w:r>
          </w:p>
          <w:p w14:paraId="770021D0" w14:textId="77777777" w:rsidR="00821FA2" w:rsidRPr="00027BB2" w:rsidRDefault="00821FA2" w:rsidP="00890A22">
            <w:pPr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7A0EDF4A" w14:textId="5B1E1B47" w:rsidR="00821FA2" w:rsidRPr="00027BB2" w:rsidRDefault="00821FA2" w:rsidP="00D114FB">
            <w:pPr>
              <w:rPr>
                <w:rFonts w:cs="Arial"/>
                <w:color w:val="000000" w:themeColor="text1"/>
                <w:highlight w:val="yellow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 prípade identifikácie výdavkov, ktoré nespĺňajú uvedené kritériá hodnotiteľ tieto výdavky v zodpovedajúcej výške skráti.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7991D3C" w14:textId="2D09503B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Vylučujúce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034A4F" w14:textId="5957AE51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46856C" w14:textId="13C72CD3" w:rsidR="00821FA2" w:rsidRPr="00027BB2" w:rsidRDefault="00821FA2" w:rsidP="00D114FB">
            <w:pPr>
              <w:rPr>
                <w:rFonts w:eastAsia="Helvetica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Žiadané výdavky projektu sú hospodárne a efektívne a zodpovedajú obvyklým cenám v danom čase a mieste a spĺňajú cieľ minimalizácie nákladov pri dodržaní požadovanej kvality výstupov.</w:t>
            </w:r>
          </w:p>
        </w:tc>
      </w:tr>
      <w:tr w:rsidR="00821FA2" w:rsidRPr="00027BB2" w14:paraId="329F06C0" w14:textId="77777777" w:rsidTr="001C5620">
        <w:trPr>
          <w:trHeight w:val="791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411A70" w14:textId="77777777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9FF4AF" w14:textId="77777777" w:rsidR="00821FA2" w:rsidRPr="00027BB2" w:rsidRDefault="00821FA2" w:rsidP="00D114FB">
            <w:pPr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AA7AD" w14:textId="77777777" w:rsidR="00821FA2" w:rsidRPr="00027BB2" w:rsidRDefault="00821FA2" w:rsidP="00D114FB">
            <w:pPr>
              <w:rPr>
                <w:rFonts w:cs="Arial"/>
                <w:color w:val="000000" w:themeColor="text1"/>
                <w:highlight w:val="yellow"/>
                <w:u w:color="000000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F8A57" w14:textId="77777777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AF410" w14:textId="5B0F547F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1D617" w14:textId="76296EAA" w:rsidR="00821FA2" w:rsidRPr="00027BB2" w:rsidRDefault="00821FA2" w:rsidP="00D114FB">
            <w:pPr>
              <w:rPr>
                <w:rFonts w:eastAsia="Helvetica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Žiadané výdavky projektu nie sú hospodárne a efektívne, nezodpovedajú obvyklým cenám v danom čase a mieste, nespĺňajú cieľ minimalizácie nákladov pri dodržaní požadovanej kvality výstupov.</w:t>
            </w:r>
          </w:p>
        </w:tc>
      </w:tr>
      <w:tr w:rsidR="00425F50" w:rsidRPr="00027BB2" w14:paraId="1B3BB6BB" w14:textId="77777777" w:rsidTr="00C43FFC">
        <w:trPr>
          <w:trHeight w:val="791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3505F0C" w14:textId="67D6EBB4" w:rsidR="00425F50" w:rsidRPr="00027BB2" w:rsidRDefault="009A136D" w:rsidP="002829B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1</w:t>
            </w:r>
            <w:r w:rsidR="002829BB">
              <w:rPr>
                <w:rFonts w:cs="Arial"/>
                <w:color w:val="000000" w:themeColor="text1"/>
              </w:rPr>
              <w:t>1</w:t>
            </w:r>
            <w:r w:rsidR="00425F50" w:rsidRPr="00027BB2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328D6EE" w14:textId="77777777" w:rsidR="00425F50" w:rsidRPr="00027BB2" w:rsidRDefault="00425F50" w:rsidP="002376D4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Finančná</w:t>
            </w:r>
          </w:p>
          <w:p w14:paraId="50CA0947" w14:textId="77777777" w:rsidR="00425F50" w:rsidRPr="00027BB2" w:rsidRDefault="00425F50" w:rsidP="002376D4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charakteristika</w:t>
            </w:r>
          </w:p>
          <w:p w14:paraId="2D5B132C" w14:textId="71D2D810" w:rsidR="00425F50" w:rsidRPr="00027BB2" w:rsidRDefault="00425F50" w:rsidP="002376D4">
            <w:pPr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žiadateľa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DC27867" w14:textId="77777777" w:rsidR="00425F50" w:rsidRPr="00027BB2" w:rsidRDefault="00425F50" w:rsidP="00425F5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Posudzuje sa finančná situácia/stabilita užívateľa, a to podľa vypočítaných hodnôt ukazovateľov vychádzajúc z účtovnej závierky užívateľa.</w:t>
            </w:r>
          </w:p>
          <w:p w14:paraId="6891DE1C" w14:textId="77777777" w:rsidR="00425F50" w:rsidRPr="00027BB2" w:rsidRDefault="00425F50" w:rsidP="00425F5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3F02B815" w14:textId="77777777" w:rsidR="00425F50" w:rsidRPr="00027BB2" w:rsidRDefault="00425F50" w:rsidP="00425F5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 prípade verejného sektora sa komplexne posudzujú ukazovatele likvidity a ukazovatele zadlženosti.</w:t>
            </w:r>
          </w:p>
          <w:p w14:paraId="19FB4139" w14:textId="665CC449" w:rsidR="00425F50" w:rsidRPr="00027BB2" w:rsidRDefault="00425F50" w:rsidP="00425F50">
            <w:pPr>
              <w:rPr>
                <w:rFonts w:cs="Arial"/>
                <w:color w:val="000000" w:themeColor="text1"/>
                <w:highlight w:val="yellow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V prípade súkromného sektora sa finančné zdravie posúdi na základe modelu hodnotenia firmy tzv. </w:t>
            </w:r>
            <w:proofErr w:type="spellStart"/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Altmanov</w:t>
            </w:r>
            <w:proofErr w:type="spellEnd"/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index.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701F110" w14:textId="0FE30960" w:rsidR="00425F50" w:rsidRPr="00027BB2" w:rsidRDefault="00425F50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Bodové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89C5FD" w14:textId="13EB6E16" w:rsidR="00425F50" w:rsidRPr="00027BB2" w:rsidRDefault="00425F50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0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D1FDA" w14:textId="49EAFD09" w:rsidR="00425F50" w:rsidRPr="00027BB2" w:rsidRDefault="00425F50" w:rsidP="00D114FB">
            <w:pPr>
              <w:rPr>
                <w:rFonts w:eastAsia="Helvetica" w:cs="Arial"/>
                <w:color w:val="000000" w:themeColor="text1"/>
                <w:highlight w:val="yellow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Subjekt s nepriaznivou finančnou situáciou</w:t>
            </w:r>
          </w:p>
        </w:tc>
      </w:tr>
      <w:tr w:rsidR="00425F50" w:rsidRPr="00027BB2" w14:paraId="52542B8A" w14:textId="77777777" w:rsidTr="00496D43">
        <w:trPr>
          <w:trHeight w:val="791"/>
        </w:trPr>
        <w:tc>
          <w:tcPr>
            <w:tcW w:w="2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DDDC47" w14:textId="77777777" w:rsidR="00425F50" w:rsidRPr="00027BB2" w:rsidRDefault="00425F50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588069" w14:textId="77777777" w:rsidR="00425F50" w:rsidRPr="00027BB2" w:rsidRDefault="00425F50" w:rsidP="00D114FB">
            <w:pPr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431635" w14:textId="77777777" w:rsidR="00425F50" w:rsidRPr="00027BB2" w:rsidRDefault="00425F50" w:rsidP="00D114FB">
            <w:pPr>
              <w:rPr>
                <w:rFonts w:cs="Arial"/>
                <w:color w:val="000000" w:themeColor="text1"/>
                <w:highlight w:val="yellow"/>
                <w:u w:color="000000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B7D5D5" w14:textId="77777777" w:rsidR="00425F50" w:rsidRPr="00027BB2" w:rsidRDefault="00425F50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31967" w14:textId="56FA2134" w:rsidR="00425F50" w:rsidRPr="00027BB2" w:rsidRDefault="00425F50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4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27A22" w14:textId="54D8A70C" w:rsidR="00425F50" w:rsidRPr="00027BB2" w:rsidRDefault="00425F50" w:rsidP="00D114FB">
            <w:pPr>
              <w:rPr>
                <w:rFonts w:eastAsia="Helvetica" w:cs="Arial"/>
                <w:color w:val="000000" w:themeColor="text1"/>
                <w:highlight w:val="yellow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Subjekt s neurčitou finančnou situáciou</w:t>
            </w:r>
          </w:p>
        </w:tc>
      </w:tr>
      <w:tr w:rsidR="00425F50" w:rsidRPr="00027BB2" w14:paraId="0130860B" w14:textId="77777777" w:rsidTr="00C43FFC">
        <w:trPr>
          <w:trHeight w:val="791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B176C" w14:textId="77777777" w:rsidR="00425F50" w:rsidRPr="00027BB2" w:rsidRDefault="00425F50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9E3BD6" w14:textId="77777777" w:rsidR="00425F50" w:rsidRPr="00027BB2" w:rsidRDefault="00425F50" w:rsidP="00D114FB">
            <w:pPr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6A6406" w14:textId="77777777" w:rsidR="00425F50" w:rsidRPr="00027BB2" w:rsidRDefault="00425F50" w:rsidP="00D114FB">
            <w:pPr>
              <w:rPr>
                <w:rFonts w:cs="Arial"/>
                <w:color w:val="000000" w:themeColor="text1"/>
                <w:highlight w:val="yellow"/>
                <w:u w:color="000000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C0795" w14:textId="77777777" w:rsidR="00425F50" w:rsidRPr="00027BB2" w:rsidRDefault="00425F50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BAAF5" w14:textId="207675B1" w:rsidR="00425F50" w:rsidRPr="00027BB2" w:rsidRDefault="00C461F1" w:rsidP="00D114FB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8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AA4BF3" w14:textId="65DF3AC7" w:rsidR="00425F50" w:rsidRPr="00027BB2" w:rsidRDefault="00C461F1" w:rsidP="00D114FB">
            <w:pPr>
              <w:rPr>
                <w:rFonts w:ascii="Arial" w:hAnsi="Arial" w:cs="Arial"/>
                <w:sz w:val="18"/>
                <w:szCs w:val="18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Subjekt s dobrou finančnou situáciou</w:t>
            </w:r>
          </w:p>
        </w:tc>
      </w:tr>
      <w:tr w:rsidR="00821FA2" w:rsidRPr="00027BB2" w14:paraId="0A72CD48" w14:textId="77777777" w:rsidTr="00984DED">
        <w:trPr>
          <w:trHeight w:val="791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AC3D6FA" w14:textId="6C27FB91" w:rsidR="00821FA2" w:rsidRPr="00027BB2" w:rsidRDefault="00821FA2" w:rsidP="002829BB">
            <w:pPr>
              <w:jc w:val="center"/>
              <w:rPr>
                <w:rFonts w:cs="Arial"/>
                <w:color w:val="000000" w:themeColor="text1"/>
              </w:rPr>
            </w:pPr>
            <w:r w:rsidRPr="00027BB2">
              <w:rPr>
                <w:rFonts w:cs="Arial"/>
                <w:color w:val="000000" w:themeColor="text1"/>
              </w:rPr>
              <w:t>1</w:t>
            </w:r>
            <w:r w:rsidR="002829BB">
              <w:rPr>
                <w:rFonts w:cs="Arial"/>
                <w:color w:val="000000" w:themeColor="text1"/>
              </w:rPr>
              <w:t>2</w:t>
            </w:r>
            <w:r w:rsidRPr="00027BB2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CBB608" w14:textId="77777777" w:rsidR="00821FA2" w:rsidRPr="00027BB2" w:rsidRDefault="00821FA2" w:rsidP="002376D4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Finančná udržateľnosť</w:t>
            </w:r>
          </w:p>
          <w:p w14:paraId="161AF20A" w14:textId="60133E9A" w:rsidR="00821FA2" w:rsidRPr="00027BB2" w:rsidRDefault="00821FA2" w:rsidP="002376D4">
            <w:pPr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projektu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2C42C79" w14:textId="0FE13E31" w:rsidR="00821FA2" w:rsidRPr="00027BB2" w:rsidRDefault="00821FA2" w:rsidP="00D114FB">
            <w:pPr>
              <w:rPr>
                <w:rFonts w:cs="Arial"/>
                <w:color w:val="000000" w:themeColor="text1"/>
                <w:highlight w:val="yellow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Posudzuje sa zabezpečenie udržateľnosti projektu, t.j. finančného krytia prevádzky projektu počas celého obdobia udržateľnosti projektu prostredníctvom finančnej analýzy projektu.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AEAD255" w14:textId="4F1BA6DB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Vylučujúce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3DF71" w14:textId="72DCFD37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EFE6B7" w14:textId="22EB2922" w:rsidR="00821FA2" w:rsidRPr="00027BB2" w:rsidRDefault="00821FA2" w:rsidP="00D114FB">
            <w:pPr>
              <w:rPr>
                <w:rFonts w:eastAsia="Helvetica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Finančná udržateľnosť je zabezpečená.</w:t>
            </w:r>
          </w:p>
        </w:tc>
      </w:tr>
      <w:tr w:rsidR="00821FA2" w:rsidRPr="00027BB2" w14:paraId="66C03EBA" w14:textId="77777777" w:rsidTr="00984DED">
        <w:trPr>
          <w:trHeight w:val="791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9EB9D" w14:textId="77777777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0E989" w14:textId="77777777" w:rsidR="00821FA2" w:rsidRPr="00027BB2" w:rsidRDefault="00821FA2" w:rsidP="00D114FB">
            <w:pPr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DBFE37" w14:textId="77777777" w:rsidR="00821FA2" w:rsidRPr="00027BB2" w:rsidRDefault="00821FA2" w:rsidP="00D114FB">
            <w:pPr>
              <w:rPr>
                <w:rFonts w:cs="Arial"/>
                <w:color w:val="000000" w:themeColor="text1"/>
                <w:highlight w:val="yellow"/>
                <w:u w:color="000000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B46ED4" w14:textId="77777777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0C959A" w14:textId="3295C476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425EF" w14:textId="369EA4CE" w:rsidR="00821FA2" w:rsidRPr="00027BB2" w:rsidRDefault="00821FA2" w:rsidP="00D114FB">
            <w:pPr>
              <w:rPr>
                <w:rFonts w:eastAsia="Helvetica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Finančná udržateľnosť nie je zabezpečená.</w:t>
            </w:r>
          </w:p>
        </w:tc>
      </w:tr>
    </w:tbl>
    <w:p w14:paraId="7F3418F4" w14:textId="77777777" w:rsidR="00DE148F" w:rsidRPr="00027BB2" w:rsidRDefault="00DE148F" w:rsidP="009459EB">
      <w:pPr>
        <w:spacing w:after="120"/>
        <w:jc w:val="both"/>
        <w:outlineLvl w:val="0"/>
        <w:rPr>
          <w:rFonts w:cs="Arial"/>
          <w:b/>
          <w:color w:val="000000" w:themeColor="text1"/>
        </w:rPr>
      </w:pPr>
    </w:p>
    <w:p w14:paraId="23BBFCFD" w14:textId="77777777" w:rsidR="009459EB" w:rsidRPr="00027BB2" w:rsidRDefault="009459EB" w:rsidP="009459EB">
      <w:pPr>
        <w:spacing w:after="120"/>
        <w:jc w:val="both"/>
        <w:outlineLvl w:val="0"/>
        <w:rPr>
          <w:rFonts w:cs="Arial"/>
          <w:b/>
          <w:color w:val="000000" w:themeColor="text1"/>
        </w:rPr>
      </w:pPr>
      <w:r w:rsidRPr="00027BB2">
        <w:rPr>
          <w:rFonts w:cs="Arial"/>
          <w:b/>
          <w:color w:val="000000" w:themeColor="text1"/>
        </w:rPr>
        <w:t>Sumarizačný prehľad hodnotiacich kritérií</w:t>
      </w:r>
    </w:p>
    <w:tbl>
      <w:tblPr>
        <w:tblStyle w:val="TableGrid2"/>
        <w:tblW w:w="15704" w:type="dxa"/>
        <w:tblLayout w:type="fixed"/>
        <w:tblLook w:val="04A0" w:firstRow="1" w:lastRow="0" w:firstColumn="1" w:lastColumn="0" w:noHBand="0" w:noVBand="1"/>
      </w:tblPr>
      <w:tblGrid>
        <w:gridCol w:w="1814"/>
        <w:gridCol w:w="10060"/>
        <w:gridCol w:w="1392"/>
        <w:gridCol w:w="1361"/>
        <w:gridCol w:w="1077"/>
      </w:tblGrid>
      <w:tr w:rsidR="009459EB" w:rsidRPr="00027BB2" w14:paraId="7E06EA27" w14:textId="77777777" w:rsidTr="00BD666F"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7DE532D3" w14:textId="77777777" w:rsidR="009459EB" w:rsidRPr="00027BB2" w:rsidRDefault="009459EB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color w:val="000000" w:themeColor="text1"/>
              </w:rPr>
              <w:t>Hodnotené oblasti</w:t>
            </w: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5CDBBC57" w14:textId="77777777" w:rsidR="009459EB" w:rsidRPr="00027BB2" w:rsidRDefault="009459EB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color w:val="000000" w:themeColor="text1"/>
              </w:rPr>
              <w:t>Hodnotiace kritériá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74D540D3" w14:textId="77777777" w:rsidR="009459EB" w:rsidRPr="00027BB2" w:rsidRDefault="009459E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color w:val="000000" w:themeColor="text1"/>
              </w:rPr>
              <w:t>Typ kritéria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3424DC15" w14:textId="77777777" w:rsidR="009459EB" w:rsidRPr="00027BB2" w:rsidRDefault="009459E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color w:val="000000" w:themeColor="text1"/>
              </w:rPr>
              <w:t>Hodnotenie</w:t>
            </w:r>
          </w:p>
          <w:p w14:paraId="051BEE2B" w14:textId="77777777" w:rsidR="009459EB" w:rsidRPr="00027BB2" w:rsidRDefault="009459E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color w:val="000000" w:themeColor="text1"/>
              </w:rPr>
              <w:t>/bodová škála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1B8CA79D" w14:textId="77777777" w:rsidR="009459EB" w:rsidRPr="00027BB2" w:rsidRDefault="009459E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color w:val="000000" w:themeColor="text1"/>
              </w:rPr>
              <w:t>Maximum bodov</w:t>
            </w:r>
          </w:p>
        </w:tc>
      </w:tr>
      <w:tr w:rsidR="009459EB" w:rsidRPr="00027BB2" w14:paraId="050F6B9E" w14:textId="77777777" w:rsidTr="00BD666F">
        <w:trPr>
          <w:trHeight w:val="600"/>
        </w:trPr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6A51DC3E" w14:textId="5E787236" w:rsidR="009459EB" w:rsidRPr="00FE6BDE" w:rsidRDefault="009459EB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Príspevok navrhovaného projektu k cieľom a výsledkom IROP</w:t>
            </w:r>
            <w:r w:rsidR="00DE148F" w:rsidRPr="00FE6BDE">
              <w:rPr>
                <w:rFonts w:ascii="Arial" w:hAnsi="Arial" w:cs="Arial"/>
                <w:color w:val="000000" w:themeColor="text1"/>
              </w:rPr>
              <w:t xml:space="preserve"> a CLLD</w:t>
            </w: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B1CF3" w14:textId="5FD08ED0" w:rsidR="009459EB" w:rsidRPr="00FE6BDE" w:rsidRDefault="00C461F1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Súlad projektu s programovou stratégiou IROP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127BBB" w14:textId="1BE59455" w:rsidR="009459EB" w:rsidRPr="00FE6BDE" w:rsidRDefault="00C461F1" w:rsidP="00C461F1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Vylučujúce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18C87" w14:textId="4EF2D390" w:rsidR="009459EB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8D77B" w14:textId="54AB1A9F" w:rsidR="009459EB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-</w:t>
            </w:r>
          </w:p>
        </w:tc>
      </w:tr>
      <w:tr w:rsidR="00C461F1" w:rsidRPr="00027BB2" w14:paraId="5F2D8D65" w14:textId="77777777" w:rsidTr="00BD666F">
        <w:trPr>
          <w:trHeight w:val="424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0F0CC97B" w14:textId="77777777" w:rsidR="00C461F1" w:rsidRPr="00FE6BDE" w:rsidRDefault="00C461F1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A1D44" w14:textId="43292166" w:rsidR="00C461F1" w:rsidRPr="00FE6BDE" w:rsidRDefault="00C461F1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Súlad projektu so stratégiou CLLD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1B2A3" w14:textId="7E6E5828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Vylučujúce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0EF7A5" w14:textId="6A38F0D0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3F6C61" w14:textId="257B51BA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-</w:t>
            </w:r>
          </w:p>
        </w:tc>
      </w:tr>
      <w:tr w:rsidR="00C461F1" w:rsidRPr="00027BB2" w14:paraId="5797C9BD" w14:textId="77777777" w:rsidTr="00BD666F">
        <w:trPr>
          <w:trHeight w:val="546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49302FE1" w14:textId="77777777" w:rsidR="00C461F1" w:rsidRPr="00FE6BDE" w:rsidRDefault="00C461F1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9AE3E" w14:textId="1BF32584" w:rsidR="00C461F1" w:rsidRPr="00FE6BDE" w:rsidRDefault="00C461F1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 xml:space="preserve">Posúdenie </w:t>
            </w:r>
            <w:proofErr w:type="spellStart"/>
            <w:r w:rsidRPr="00FE6BDE">
              <w:rPr>
                <w:rFonts w:ascii="Arial" w:hAnsi="Arial" w:cs="Arial"/>
                <w:color w:val="000000" w:themeColor="text1"/>
              </w:rPr>
              <w:t>inovatívnosti</w:t>
            </w:r>
            <w:proofErr w:type="spellEnd"/>
            <w:r w:rsidRPr="00FE6BDE">
              <w:rPr>
                <w:rFonts w:ascii="Arial" w:hAnsi="Arial" w:cs="Arial"/>
                <w:color w:val="000000" w:themeColor="text1"/>
              </w:rPr>
              <w:t xml:space="preserve"> projektu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8E62C2" w14:textId="517841FE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Bodové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F64F8" w14:textId="789091ED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0-2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817CA6" w14:textId="5D3B3B7D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2</w:t>
            </w:r>
          </w:p>
        </w:tc>
      </w:tr>
      <w:tr w:rsidR="00C461F1" w:rsidRPr="00027BB2" w14:paraId="02C092E8" w14:textId="77777777" w:rsidTr="00BD666F">
        <w:trPr>
          <w:trHeight w:val="568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1AB8E3CE" w14:textId="77777777" w:rsidR="00C461F1" w:rsidRPr="00FE6BDE" w:rsidRDefault="00C461F1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080916" w14:textId="59C0AE79" w:rsidR="00C461F1" w:rsidRPr="00FE6BDE" w:rsidRDefault="00C461F1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Projekt má dostatočnú pridanú hodnotu pre územie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1741F" w14:textId="65A4D3FE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Vylučujúce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0AF03" w14:textId="7F65A9AF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A6F98E" w14:textId="7A2BACC9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-</w:t>
            </w:r>
          </w:p>
        </w:tc>
      </w:tr>
      <w:tr w:rsidR="004E7D9F" w:rsidRPr="00027BB2" w14:paraId="7A5EB432" w14:textId="77777777" w:rsidTr="00B1449A">
        <w:trPr>
          <w:trHeight w:val="486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66CC7F5C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3EE342" w14:textId="5F3767E9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eastAsia="Times New Roman" w:hAnsi="Arial" w:cs="Arial"/>
                <w:color w:val="000000"/>
                <w:lang w:eastAsia="sk-SK"/>
              </w:rPr>
              <w:t>Prínos realizácie projektu na územie MAS.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137F6" w14:textId="17D53182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Bodové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ECC22B" w14:textId="51C29620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0 - 4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1B160" w14:textId="31063646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4</w:t>
            </w:r>
          </w:p>
        </w:tc>
      </w:tr>
      <w:tr w:rsidR="004E7D9F" w:rsidRPr="00027BB2" w14:paraId="148FB105" w14:textId="77777777" w:rsidTr="00BD666F">
        <w:trPr>
          <w:trHeight w:val="180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04F63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10124B48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28DEB31E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028A54F4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0FE9B9F5" w14:textId="459C0AE5" w:rsidR="004E7D9F" w:rsidRPr="00FE6BDE" w:rsidRDefault="002829BB" w:rsidP="00D114F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</w:rPr>
              <w:t>6</w:t>
            </w:r>
          </w:p>
        </w:tc>
      </w:tr>
      <w:tr w:rsidR="004E7D9F" w:rsidRPr="00027BB2" w14:paraId="11EE6BC1" w14:textId="77777777" w:rsidTr="00BD666F">
        <w:trPr>
          <w:trHeight w:val="135"/>
        </w:trPr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6786BC18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Navrhovaný spôsob realizácie projektu</w:t>
            </w: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AD629" w14:textId="4A4234FC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Vhodnosť a prepojenosť navrhovaných aktivít projektu vo vzťahu k východiskovej situácií a k stanoveným cieľom projektu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6BCE2" w14:textId="49ABC2E2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Vylučujúce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909B5" w14:textId="5D603B3B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65C44" w14:textId="4FCD2C30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-</w:t>
            </w:r>
          </w:p>
        </w:tc>
      </w:tr>
      <w:tr w:rsidR="00DA42F3" w:rsidRPr="00027BB2" w14:paraId="25C49315" w14:textId="77777777" w:rsidTr="00BD666F">
        <w:trPr>
          <w:trHeight w:val="135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07D6FC2E" w14:textId="77777777" w:rsidR="00DA42F3" w:rsidRPr="00FE6BDE" w:rsidRDefault="00DA42F3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51B7E" w14:textId="7DF20CDF" w:rsidR="00DA42F3" w:rsidRPr="00FE6BDE" w:rsidRDefault="00DA42F3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eastAsia="Times New Roman" w:hAnsi="Arial" w:cs="Arial"/>
                <w:lang w:eastAsia="sk-SK"/>
              </w:rPr>
              <w:t>Projekt zohľadňuje miestne špecifiká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CA61D" w14:textId="5E7DB67E" w:rsidR="00DA42F3" w:rsidRPr="00FE6BDE" w:rsidRDefault="00DA42F3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Bodové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D6B3E" w14:textId="79DA7B86" w:rsidR="00DA42F3" w:rsidRPr="00FE6BDE" w:rsidRDefault="00DA42F3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0 - 2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81904" w14:textId="1F4AB26B" w:rsidR="00DA42F3" w:rsidRPr="00FE6BDE" w:rsidRDefault="00DA42F3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2</w:t>
            </w:r>
          </w:p>
        </w:tc>
      </w:tr>
      <w:tr w:rsidR="004E7D9F" w:rsidRPr="00027BB2" w14:paraId="6E6F272D" w14:textId="77777777" w:rsidTr="00BD666F">
        <w:trPr>
          <w:trHeight w:val="180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24BDB0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078DEBEC" w14:textId="77777777" w:rsidR="004E7D9F" w:rsidRPr="00FE6BDE" w:rsidRDefault="004E7D9F" w:rsidP="00D114FB">
            <w:pPr>
              <w:rPr>
                <w:rFonts w:ascii="Arial" w:hAnsi="Arial" w:cs="Arial"/>
                <w:b/>
                <w:color w:val="000000" w:themeColor="text1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6AA06E2F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27AFFCC8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25815A3A" w14:textId="11372B2D" w:rsidR="004E7D9F" w:rsidRPr="00FE6BDE" w:rsidRDefault="00BD666F" w:rsidP="00D114F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</w:rPr>
              <w:t>2</w:t>
            </w:r>
          </w:p>
        </w:tc>
      </w:tr>
      <w:tr w:rsidR="004E7D9F" w:rsidRPr="00027BB2" w14:paraId="39B89E35" w14:textId="77777777" w:rsidTr="00BD666F">
        <w:trPr>
          <w:trHeight w:val="180"/>
        </w:trPr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393EEDD2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Administratívna a prevádzková kapacita žiadateľa</w:t>
            </w: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67086" w14:textId="4CBA187E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Posúdenie prevádzkovej a technickej udržateľnosti projektu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79959" w14:textId="59DC4186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Bodové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2CEE9" w14:textId="71CA90E9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0-2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8A9D8" w14:textId="032635AE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2</w:t>
            </w:r>
          </w:p>
        </w:tc>
      </w:tr>
      <w:tr w:rsidR="004E7D9F" w:rsidRPr="00027BB2" w14:paraId="323219A5" w14:textId="77777777" w:rsidTr="00BD666F">
        <w:trPr>
          <w:trHeight w:val="165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7D6855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2E186397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78B1621B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480DA63C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4EAF3286" w14:textId="2EEACF96" w:rsidR="004E7D9F" w:rsidRPr="00FE6BDE" w:rsidRDefault="004E7D9F" w:rsidP="00D114F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 w:rsidRPr="00FE6BDE">
              <w:rPr>
                <w:rFonts w:ascii="Arial" w:hAnsi="Arial" w:cs="Arial"/>
                <w:b/>
                <w:color w:val="000000" w:themeColor="text1"/>
              </w:rPr>
              <w:t>2</w:t>
            </w:r>
          </w:p>
        </w:tc>
      </w:tr>
      <w:tr w:rsidR="004E7D9F" w:rsidRPr="00027BB2" w14:paraId="35F3BFA0" w14:textId="77777777" w:rsidTr="00BD666F">
        <w:trPr>
          <w:trHeight w:val="270"/>
        </w:trPr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470E960C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Finančná a ekonomická stránka projektu</w:t>
            </w: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9F32AA" w14:textId="163BCA1A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Oprávnenosť výdavkov (vecná oprávnenosť, účelnosť a nevyhnutnosť)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67513E" w14:textId="01D6D0D8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Vylučujúce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474D0" w14:textId="29168D7E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223FBB" w14:textId="613ED5E4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-</w:t>
            </w:r>
          </w:p>
        </w:tc>
      </w:tr>
      <w:tr w:rsidR="004E7D9F" w:rsidRPr="00027BB2" w14:paraId="5C62A3C2" w14:textId="77777777" w:rsidTr="00BD666F">
        <w:trPr>
          <w:trHeight w:val="270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2540C34F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916FDC" w14:textId="78D162AB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Efektívnosť a hospodárnosť výdavkov projektu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7D33AC" w14:textId="42A088BC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Vylučujúce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424C7" w14:textId="23AA6645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73B138" w14:textId="5B2233F7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-</w:t>
            </w:r>
          </w:p>
        </w:tc>
      </w:tr>
      <w:tr w:rsidR="004E7D9F" w:rsidRPr="00027BB2" w14:paraId="46586718" w14:textId="77777777" w:rsidTr="00BD666F">
        <w:trPr>
          <w:trHeight w:val="270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0B3D08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3148ED" w14:textId="13C32E90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Finančná charakteristika žiadateľa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790F4" w14:textId="355505D9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Bodové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10A6D8" w14:textId="19CE2E8D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0-8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DB43E" w14:textId="15DC8D19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8</w:t>
            </w:r>
          </w:p>
        </w:tc>
      </w:tr>
      <w:tr w:rsidR="004E7D9F" w:rsidRPr="00027BB2" w14:paraId="7597A4BF" w14:textId="77777777" w:rsidTr="00BD666F">
        <w:trPr>
          <w:trHeight w:val="286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7E2E1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79F71" w14:textId="41DE084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Finančná udržateľnosť projektu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C7363" w14:textId="41A06972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Vylučujúce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385CB" w14:textId="41FA165A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074A5" w14:textId="32384FAA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-</w:t>
            </w:r>
          </w:p>
        </w:tc>
      </w:tr>
      <w:tr w:rsidR="004E7D9F" w:rsidRPr="00027BB2" w14:paraId="2947D38C" w14:textId="77777777" w:rsidTr="00BD666F">
        <w:trPr>
          <w:trHeight w:val="219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98262D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48FD70AD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3DD87F01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358D2141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024196EE" w14:textId="012A7BA6" w:rsidR="004E7D9F" w:rsidRPr="00FE6BDE" w:rsidRDefault="004E7D9F" w:rsidP="00D114F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 w:rsidRPr="00FE6BDE">
              <w:rPr>
                <w:rFonts w:ascii="Arial" w:hAnsi="Arial" w:cs="Arial"/>
                <w:b/>
                <w:color w:val="000000" w:themeColor="text1"/>
              </w:rPr>
              <w:t>8</w:t>
            </w:r>
          </w:p>
        </w:tc>
      </w:tr>
      <w:tr w:rsidR="004E7D9F" w:rsidRPr="00027BB2" w14:paraId="1C78DD18" w14:textId="77777777" w:rsidTr="00BD666F">
        <w:trPr>
          <w:trHeight w:val="219"/>
        </w:trPr>
        <w:tc>
          <w:tcPr>
            <w:tcW w:w="118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697FA" w14:textId="2832C8DF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Celkový možný počet dosiahnutých bodov:</w:t>
            </w:r>
          </w:p>
        </w:tc>
        <w:tc>
          <w:tcPr>
            <w:tcW w:w="38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2F48F201" w14:textId="2A1B489F" w:rsidR="004E7D9F" w:rsidRPr="00FE6BDE" w:rsidRDefault="00DA42F3" w:rsidP="002829B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 w:rsidRPr="00FE6BDE">
              <w:rPr>
                <w:rFonts w:ascii="Arial" w:hAnsi="Arial" w:cs="Arial"/>
                <w:b/>
                <w:color w:val="000000" w:themeColor="text1"/>
              </w:rPr>
              <w:t xml:space="preserve">           </w:t>
            </w:r>
            <w:r w:rsidR="00B1449A">
              <w:rPr>
                <w:rFonts w:ascii="Arial" w:hAnsi="Arial" w:cs="Arial"/>
                <w:b/>
                <w:color w:val="000000" w:themeColor="text1"/>
              </w:rPr>
              <w:t xml:space="preserve">                         </w:t>
            </w:r>
            <w:r w:rsidRPr="00FE6BDE">
              <w:rPr>
                <w:rFonts w:ascii="Arial" w:hAnsi="Arial" w:cs="Arial"/>
                <w:b/>
                <w:color w:val="000000" w:themeColor="text1"/>
              </w:rPr>
              <w:t xml:space="preserve">         </w:t>
            </w:r>
            <w:r w:rsidR="002829BB">
              <w:rPr>
                <w:rFonts w:ascii="Arial" w:hAnsi="Arial" w:cs="Arial"/>
                <w:b/>
                <w:color w:val="000000" w:themeColor="text1"/>
              </w:rPr>
              <w:t>18</w:t>
            </w:r>
          </w:p>
        </w:tc>
      </w:tr>
    </w:tbl>
    <w:p w14:paraId="18DD157F" w14:textId="77777777" w:rsidR="00B1449A" w:rsidRDefault="009459EB" w:rsidP="00B1449A">
      <w:pPr>
        <w:spacing w:after="120"/>
        <w:jc w:val="both"/>
        <w:outlineLvl w:val="0"/>
        <w:rPr>
          <w:rFonts w:cs="Arial"/>
          <w:b/>
          <w:color w:val="000000" w:themeColor="text1"/>
        </w:rPr>
      </w:pPr>
      <w:r w:rsidRPr="00027BB2">
        <w:rPr>
          <w:rFonts w:cs="Arial"/>
          <w:b/>
          <w:color w:val="000000" w:themeColor="text1"/>
        </w:rPr>
        <w:t>Na splnenie kritérií odborného hodnotenia musia byť vyhodnotené kladne všetky vylučujúce hodnotiace kritériá.</w:t>
      </w:r>
    </w:p>
    <w:p w14:paraId="628C9B2E" w14:textId="5254022A" w:rsidR="00340A2A" w:rsidRPr="00027BB2" w:rsidRDefault="00340A2A" w:rsidP="00B1449A">
      <w:pPr>
        <w:spacing w:after="120"/>
        <w:jc w:val="both"/>
        <w:outlineLvl w:val="0"/>
        <w:rPr>
          <w:rFonts w:cs="Arial"/>
          <w:b/>
          <w:color w:val="000000" w:themeColor="text1"/>
        </w:rPr>
      </w:pPr>
      <w:r w:rsidRPr="00027BB2">
        <w:rPr>
          <w:rFonts w:cs="Arial"/>
          <w:b/>
          <w:color w:val="000000" w:themeColor="text1"/>
        </w:rPr>
        <w:t>Bodové kritériá musia byť splnené na minimálne 60%</w:t>
      </w:r>
      <w:r w:rsidR="003A3DF2" w:rsidRPr="00027BB2">
        <w:rPr>
          <w:rFonts w:cs="Arial"/>
          <w:b/>
          <w:color w:val="000000" w:themeColor="text1"/>
        </w:rPr>
        <w:t xml:space="preserve">, t.j. </w:t>
      </w:r>
      <w:proofErr w:type="spellStart"/>
      <w:r w:rsidR="003A3DF2" w:rsidRPr="00027BB2">
        <w:rPr>
          <w:rFonts w:cs="Arial"/>
          <w:b/>
          <w:color w:val="000000" w:themeColor="text1"/>
        </w:rPr>
        <w:t>ŽoPr</w:t>
      </w:r>
      <w:proofErr w:type="spellEnd"/>
      <w:r w:rsidR="003A3DF2" w:rsidRPr="00027BB2">
        <w:rPr>
          <w:rFonts w:cs="Arial"/>
          <w:b/>
          <w:color w:val="000000" w:themeColor="text1"/>
        </w:rPr>
        <w:t xml:space="preserve"> musí získať minimálne </w:t>
      </w:r>
      <w:r w:rsidR="00B1449A">
        <w:rPr>
          <w:rFonts w:cs="Arial"/>
          <w:b/>
          <w:color w:val="000000" w:themeColor="text1"/>
        </w:rPr>
        <w:t>1</w:t>
      </w:r>
      <w:r w:rsidR="002829BB">
        <w:rPr>
          <w:rFonts w:cs="Arial"/>
          <w:b/>
          <w:color w:val="000000" w:themeColor="text1"/>
        </w:rPr>
        <w:t>1</w:t>
      </w:r>
      <w:r w:rsidRPr="00027BB2">
        <w:rPr>
          <w:rFonts w:cs="Arial"/>
          <w:b/>
          <w:color w:val="000000" w:themeColor="text1"/>
        </w:rPr>
        <w:t>.</w:t>
      </w:r>
    </w:p>
    <w:p w14:paraId="24226E28" w14:textId="18F57C1F" w:rsidR="00607288" w:rsidRPr="00027BB2" w:rsidRDefault="00AD4FD2" w:rsidP="00B1449A">
      <w:pPr>
        <w:rPr>
          <w:rFonts w:eastAsia="Arial Unicode MS" w:cs="Arial"/>
          <w:color w:val="000000" w:themeColor="text1"/>
          <w:sz w:val="28"/>
          <w:u w:color="000000"/>
        </w:rPr>
      </w:pPr>
      <w:r w:rsidRPr="00027BB2">
        <w:rPr>
          <w:rFonts w:cs="Arial"/>
          <w:color w:val="000000" w:themeColor="text1"/>
        </w:rPr>
        <w:br w:type="page"/>
      </w:r>
      <w:r w:rsidR="00607288" w:rsidRPr="00027BB2">
        <w:rPr>
          <w:rFonts w:eastAsia="Times New Roman" w:cs="Arial"/>
          <w:b/>
          <w:bCs/>
          <w:color w:val="000000" w:themeColor="text1"/>
          <w:sz w:val="28"/>
          <w:lang w:bidi="en-US"/>
        </w:rPr>
        <w:t>KRITÉRIÁ PRE VÝBER PROJEKTOV – ROZLIŠOVACIE KRITÉRIÁ</w:t>
      </w:r>
    </w:p>
    <w:p w14:paraId="57E8B531" w14:textId="77777777" w:rsidR="00607288" w:rsidRPr="00027BB2" w:rsidRDefault="00607288" w:rsidP="00607288">
      <w:pPr>
        <w:spacing w:after="120"/>
        <w:jc w:val="both"/>
        <w:rPr>
          <w:rFonts w:cs="Arial"/>
          <w:b/>
          <w:color w:val="000000" w:themeColor="text1"/>
        </w:rPr>
      </w:pPr>
    </w:p>
    <w:tbl>
      <w:tblPr>
        <w:tblStyle w:val="Mriekatabuky"/>
        <w:tblW w:w="14851" w:type="dxa"/>
        <w:jc w:val="center"/>
        <w:tblLook w:val="04A0" w:firstRow="1" w:lastRow="0" w:firstColumn="1" w:lastColumn="0" w:noHBand="0" w:noVBand="1"/>
      </w:tblPr>
      <w:tblGrid>
        <w:gridCol w:w="3185"/>
        <w:gridCol w:w="11666"/>
      </w:tblGrid>
      <w:tr w:rsidR="00607288" w:rsidRPr="00027BB2" w14:paraId="27173754" w14:textId="77777777" w:rsidTr="00C47E32">
        <w:trPr>
          <w:trHeight w:val="516"/>
          <w:jc w:val="center"/>
        </w:trPr>
        <w:tc>
          <w:tcPr>
            <w:tcW w:w="3185" w:type="dxa"/>
            <w:shd w:val="clear" w:color="auto" w:fill="BDD6EE" w:themeFill="accent1" w:themeFillTint="66"/>
          </w:tcPr>
          <w:p w14:paraId="157C0FA4" w14:textId="77777777" w:rsidR="00607288" w:rsidRPr="00027BB2" w:rsidRDefault="00607288" w:rsidP="00C47E3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Operačný program</w:t>
            </w:r>
          </w:p>
        </w:tc>
        <w:tc>
          <w:tcPr>
            <w:tcW w:w="11666" w:type="dxa"/>
          </w:tcPr>
          <w:p w14:paraId="5370BD33" w14:textId="77777777" w:rsidR="00607288" w:rsidRPr="00027BB2" w:rsidRDefault="00607288" w:rsidP="00C47E32">
            <w:pPr>
              <w:spacing w:before="120" w:after="120"/>
              <w:ind w:firstLine="28"/>
              <w:jc w:val="both"/>
            </w:pPr>
            <w:r w:rsidRPr="00027BB2">
              <w:t>Integrovaný regionálny operačný program</w:t>
            </w:r>
          </w:p>
        </w:tc>
      </w:tr>
      <w:tr w:rsidR="00607288" w:rsidRPr="00027BB2" w14:paraId="495B2BA0" w14:textId="77777777" w:rsidTr="00C47E32">
        <w:trPr>
          <w:trHeight w:val="516"/>
          <w:jc w:val="center"/>
        </w:trPr>
        <w:tc>
          <w:tcPr>
            <w:tcW w:w="3185" w:type="dxa"/>
            <w:shd w:val="clear" w:color="auto" w:fill="BDD6EE" w:themeFill="accent1" w:themeFillTint="66"/>
          </w:tcPr>
          <w:p w14:paraId="40B25746" w14:textId="77777777" w:rsidR="00607288" w:rsidRPr="00027BB2" w:rsidRDefault="00607288" w:rsidP="00C47E3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Prioritná os</w:t>
            </w:r>
          </w:p>
        </w:tc>
        <w:tc>
          <w:tcPr>
            <w:tcW w:w="11666" w:type="dxa"/>
          </w:tcPr>
          <w:p w14:paraId="14CAF665" w14:textId="77777777" w:rsidR="00607288" w:rsidRPr="00027BB2" w:rsidRDefault="00607288" w:rsidP="00C47E32">
            <w:pPr>
              <w:spacing w:before="120" w:after="120"/>
              <w:ind w:firstLine="28"/>
              <w:jc w:val="both"/>
            </w:pPr>
            <w:r w:rsidRPr="00027BB2">
              <w:t>5. Miestny rozvoj vedený komunitou</w:t>
            </w:r>
          </w:p>
        </w:tc>
      </w:tr>
      <w:tr w:rsidR="00607288" w:rsidRPr="00027BB2" w14:paraId="112C2154" w14:textId="77777777" w:rsidTr="00C47E32">
        <w:trPr>
          <w:trHeight w:val="789"/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49A57609" w14:textId="77777777" w:rsidR="00607288" w:rsidRPr="00027BB2" w:rsidRDefault="00607288" w:rsidP="00C47E3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Investičná priorita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6BAE1A19" w14:textId="77777777" w:rsidR="00607288" w:rsidRPr="00027BB2" w:rsidRDefault="00607288" w:rsidP="00C47E32">
            <w:pPr>
              <w:tabs>
                <w:tab w:val="left" w:pos="8545"/>
              </w:tabs>
              <w:spacing w:before="120" w:after="120"/>
              <w:ind w:firstLine="28"/>
              <w:jc w:val="both"/>
            </w:pPr>
            <w:r w:rsidRPr="00027BB2">
              <w:t>5.1 Záväzné investície v rámci stratégií miestneho rozvoja vedeného komunitou</w:t>
            </w:r>
            <w:r w:rsidRPr="00027BB2">
              <w:tab/>
            </w:r>
          </w:p>
        </w:tc>
      </w:tr>
      <w:tr w:rsidR="00607288" w:rsidRPr="00027BB2" w14:paraId="5BC4529E" w14:textId="77777777" w:rsidTr="00C47E32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65074AE3" w14:textId="77777777" w:rsidR="00607288" w:rsidRPr="00027BB2" w:rsidRDefault="00607288" w:rsidP="00C47E3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Špecifický cieľ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63D0C938" w14:textId="0ACDA8C0" w:rsidR="00607288" w:rsidRPr="00027BB2" w:rsidRDefault="002E088F" w:rsidP="00C47E32">
            <w:pPr>
              <w:spacing w:before="120" w:after="120"/>
              <w:jc w:val="both"/>
            </w:pPr>
            <w:sdt>
              <w:sdtPr>
                <w:rPr>
                  <w:rFonts w:cs="Arial"/>
                  <w:sz w:val="20"/>
                </w:rPr>
                <w:alias w:val="Výber špecifického cieľa IROP"/>
                <w:tag w:val="ŠC IROP"/>
                <w:id w:val="-899755796"/>
                <w:placeholder>
                  <w:docPart w:val="572DA1377D824A99B62E847102DED519"/>
                </w:placeholder>
                <w:dropDownList>
                  <w:listItem w:value="Vyberte položku."/>
                  <w:listItem w:displayText="5.1.1 Zvýšenie zamestnanosti na miestnej úrovni podporou podnikania a inovácií" w:value="5.1.1 Zvýšenie zamestnanosti na miestnej úrovni podporou podnikania a inovácií"/>
                  <w:listItem w:displayText="5.1.2 Zlepšenie udržateľných vzťahov medzi vidieckymi rozvojovými centrami a ich zázemím vo verejných službách a vo verejných infraštruktúrach" w:value="5.1.2 Zlepšenie udržateľných vzťahov medzi vidieckymi rozvojovými centrami a ich zázemím vo verejných službách a vo verejných infraštruktúrach"/>
                </w:dropDownList>
              </w:sdtPr>
              <w:sdtEndPr/>
              <w:sdtContent>
                <w:r w:rsidR="007F05AA" w:rsidRPr="00027BB2">
                  <w:rPr>
                    <w:rFonts w:cs="Arial"/>
                    <w:sz w:val="20"/>
                  </w:rPr>
                  <w:t>5.1.2 Zlepšenie udržateľných vzťahov medzi vidieckymi rozvojovými centrami a ich zázemím vo verejných službách a vo verejných infraštruktúrach</w:t>
                </w:r>
              </w:sdtContent>
            </w:sdt>
          </w:p>
        </w:tc>
      </w:tr>
      <w:tr w:rsidR="00607288" w:rsidRPr="00027BB2" w14:paraId="30A4CD4A" w14:textId="77777777" w:rsidTr="00C47E32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15A2591C" w14:textId="77777777" w:rsidR="00607288" w:rsidRPr="00027BB2" w:rsidRDefault="00607288" w:rsidP="00C47E3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MAS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10413542" w14:textId="42F7E3C7" w:rsidR="00607288" w:rsidRPr="00027BB2" w:rsidRDefault="007F05AA" w:rsidP="00C47E32">
            <w:pPr>
              <w:spacing w:before="120" w:after="120"/>
              <w:jc w:val="both"/>
            </w:pPr>
            <w:r w:rsidRPr="00027BB2">
              <w:rPr>
                <w:i/>
              </w:rPr>
              <w:t xml:space="preserve">Miestna akčná skupina </w:t>
            </w:r>
            <w:proofErr w:type="spellStart"/>
            <w:r w:rsidRPr="00027BB2">
              <w:rPr>
                <w:i/>
              </w:rPr>
              <w:t>Vršatec</w:t>
            </w:r>
            <w:proofErr w:type="spellEnd"/>
          </w:p>
        </w:tc>
      </w:tr>
      <w:tr w:rsidR="00607288" w:rsidRPr="00027BB2" w14:paraId="1D005461" w14:textId="77777777" w:rsidTr="00C47E32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76E2576B" w14:textId="77777777" w:rsidR="00607288" w:rsidRPr="00027BB2" w:rsidRDefault="00607288" w:rsidP="00C47E3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Hlavná aktivita projektu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6440977C" w14:textId="529356EF" w:rsidR="00607288" w:rsidRPr="00027BB2" w:rsidRDefault="002E088F" w:rsidP="00C47E32">
            <w:pPr>
              <w:spacing w:before="120" w:after="120"/>
              <w:jc w:val="both"/>
              <w:rPr>
                <w:b/>
              </w:rPr>
            </w:pPr>
            <w:sdt>
              <w:sdtPr>
                <w:rPr>
                  <w:rFonts w:cs="Arial"/>
                  <w:sz w:val="20"/>
                </w:rPr>
                <w:alias w:val="Hlavné aktivity"/>
                <w:tag w:val="Hlavné aktivity"/>
                <w:id w:val="-327061177"/>
                <w:placeholder>
                  <w:docPart w:val="B7A212540D384E958EF804D7271F30E8"/>
                </w:placeholder>
                <w:dropDownList>
                  <w:listItem w:value="Vyberte položku."/>
                  <w:listItem w:displayText="A1 Podpora podnikania a inovácií" w:value="A1 Podpora podnikania a inovácií"/>
                  <w:listItem w:displayText="B1 Investície do cyklistických trás a súvisiacej podpornej infraštruktúry" w:value="B1 Investície do cyklistických trás a súvisiacej podpornej infraštruktúry"/>
                  <w:listItem w:displayText="B2 Zvyšovanie bezpečnosti a dostupnosti sídiel" w:value="B2 Zvyšovanie bezpečnosti a dostupnosti sídiel"/>
                  <w:listItem w:displayText="B3 Nákup vozdiel spoločnej dopravy osôb" w:value="B3 Nákup vozdiel spoločnej dopravy osôb"/>
                  <w:listItem w:displayText="C1 Komunitné sociálne služby" w:value="C1 Komunitné sociálne služby"/>
                  <w:listItem w:displayText="C2 Terénne a ambulantné služby" w:value="C2 Terénne a ambulantné služby"/>
                  <w:listItem w:displayText="D1 Učebne základných škôl" w:value="D1 Učebne základných škôl"/>
                  <w:listItem w:displayText="D2 Skvalitnenie a rozšírenie kapacít predškolských zariadení" w:value="D2 Skvalitnenie a rozšírenie kapacít predškolských zariadení"/>
                  <w:listItem w:displayText="E1 Trhové priestory" w:value="E1 Trhové priestory"/>
                  <w:listItem w:displayText="F1 Verejný vodovod" w:value="F1 Verejný vodovod"/>
                  <w:listItem w:displayText="F2 Verejná kanalizácia" w:value="F2 Verejná kanalizácia"/>
                </w:dropDownList>
              </w:sdtPr>
              <w:sdtEndPr/>
              <w:sdtContent>
                <w:r w:rsidR="00471614">
                  <w:rPr>
                    <w:rFonts w:cs="Arial"/>
                    <w:sz w:val="20"/>
                  </w:rPr>
                  <w:t>D1 Učebne základných škôl</w:t>
                </w:r>
              </w:sdtContent>
            </w:sdt>
          </w:p>
        </w:tc>
      </w:tr>
    </w:tbl>
    <w:p w14:paraId="30B1C908" w14:textId="77777777" w:rsidR="00607288" w:rsidRPr="00027BB2" w:rsidRDefault="00607288" w:rsidP="00607288">
      <w:pPr>
        <w:spacing w:after="120"/>
        <w:jc w:val="both"/>
        <w:rPr>
          <w:rFonts w:cs="Arial"/>
          <w:b/>
          <w:color w:val="000000" w:themeColor="text1"/>
        </w:rPr>
      </w:pPr>
    </w:p>
    <w:p w14:paraId="34CDBECB" w14:textId="77777777" w:rsidR="003B1FA9" w:rsidRDefault="003B1FA9" w:rsidP="00A654E1">
      <w:pPr>
        <w:spacing w:before="120" w:after="120" w:line="240" w:lineRule="auto"/>
        <w:ind w:left="426"/>
        <w:jc w:val="both"/>
      </w:pPr>
      <w:r w:rsidRPr="00027BB2">
        <w:t>Ide o povinné kritériá, ktoré sa však aplikujú výlučne v prípade rovnosti bodov dvoch alebo viacerých žiadostí o príspevok nachádzajúcich sa na úrovni disponibilnej alokácie výzvy v príslušnom hodnotiacom kole, kedy nemôžu byť s ohľadom na obmedzenosť disponibilných zdrojov podporené všetky tieto žiadosti o príspevok.</w:t>
      </w:r>
    </w:p>
    <w:p w14:paraId="4E0432B9" w14:textId="77777777" w:rsidR="00E877F1" w:rsidRPr="00027BB2" w:rsidRDefault="00E877F1" w:rsidP="00A654E1">
      <w:pPr>
        <w:spacing w:before="120" w:after="120" w:line="240" w:lineRule="auto"/>
        <w:ind w:left="426"/>
        <w:jc w:val="both"/>
      </w:pPr>
    </w:p>
    <w:p w14:paraId="3C5088B8" w14:textId="77777777" w:rsidR="00E877F1" w:rsidRDefault="00E877F1" w:rsidP="00E877F1">
      <w:pPr>
        <w:pStyle w:val="Odsekzoznamu"/>
        <w:ind w:left="426"/>
        <w:jc w:val="both"/>
        <w:rPr>
          <w:rFonts w:asciiTheme="minorHAnsi" w:hAnsiTheme="minorHAnsi"/>
          <w:lang w:val="sk-SK"/>
        </w:rPr>
      </w:pPr>
      <w:r>
        <w:rPr>
          <w:rFonts w:asciiTheme="minorHAnsi" w:hAnsiTheme="minorHAnsi"/>
          <w:lang w:val="sk-SK"/>
        </w:rPr>
        <w:t>Rozlišovacie kritériá sú:</w:t>
      </w:r>
    </w:p>
    <w:p w14:paraId="7899BFED" w14:textId="77777777" w:rsidR="00E877F1" w:rsidRDefault="00E877F1" w:rsidP="00E877F1">
      <w:pPr>
        <w:pStyle w:val="Odsekzoznamu"/>
        <w:numPr>
          <w:ilvl w:val="0"/>
          <w:numId w:val="35"/>
        </w:numPr>
        <w:spacing w:after="160" w:line="256" w:lineRule="auto"/>
        <w:ind w:left="1701"/>
        <w:jc w:val="both"/>
        <w:rPr>
          <w:rFonts w:asciiTheme="minorHAnsi" w:hAnsiTheme="minorHAnsi"/>
          <w:lang w:val="sk-SK"/>
        </w:rPr>
      </w:pPr>
      <w:r>
        <w:rPr>
          <w:rFonts w:asciiTheme="minorHAnsi" w:hAnsiTheme="minorHAnsi"/>
          <w:lang w:val="sk-SK"/>
        </w:rPr>
        <w:t xml:space="preserve">Hodnota </w:t>
      </w:r>
      <w:proofErr w:type="spellStart"/>
      <w:r>
        <w:rPr>
          <w:rFonts w:asciiTheme="minorHAnsi" w:hAnsiTheme="minorHAnsi"/>
          <w:lang w:val="sk-SK"/>
        </w:rPr>
        <w:t>Value</w:t>
      </w:r>
      <w:proofErr w:type="spellEnd"/>
      <w:r>
        <w:rPr>
          <w:rFonts w:asciiTheme="minorHAnsi" w:hAnsiTheme="minorHAnsi"/>
          <w:lang w:val="sk-SK"/>
        </w:rPr>
        <w:t xml:space="preserve"> </w:t>
      </w:r>
      <w:proofErr w:type="spellStart"/>
      <w:r>
        <w:rPr>
          <w:rFonts w:asciiTheme="minorHAnsi" w:hAnsiTheme="minorHAnsi"/>
          <w:lang w:val="sk-SK"/>
        </w:rPr>
        <w:t>for</w:t>
      </w:r>
      <w:proofErr w:type="spellEnd"/>
      <w:r>
        <w:rPr>
          <w:rFonts w:asciiTheme="minorHAnsi" w:hAnsiTheme="minorHAnsi"/>
          <w:lang w:val="sk-SK"/>
        </w:rPr>
        <w:t xml:space="preserve"> Money,</w:t>
      </w:r>
    </w:p>
    <w:p w14:paraId="2EEEDE90" w14:textId="77777777" w:rsidR="002A6825" w:rsidRDefault="002A6825" w:rsidP="002A6825">
      <w:pPr>
        <w:spacing w:line="256" w:lineRule="auto"/>
        <w:jc w:val="both"/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3498"/>
        <w:gridCol w:w="3498"/>
        <w:gridCol w:w="3499"/>
        <w:gridCol w:w="3499"/>
      </w:tblGrid>
      <w:tr w:rsidR="002774C3" w:rsidRPr="005F66B1" w14:paraId="35FA32A3" w14:textId="77777777" w:rsidTr="00790B87">
        <w:tc>
          <w:tcPr>
            <w:tcW w:w="3498" w:type="dxa"/>
            <w:shd w:val="clear" w:color="auto" w:fill="5B9BD5" w:themeFill="accent1"/>
          </w:tcPr>
          <w:p w14:paraId="0F1CD393" w14:textId="77777777" w:rsidR="002774C3" w:rsidRPr="005F66B1" w:rsidRDefault="002774C3" w:rsidP="00790B87">
            <w:pPr>
              <w:jc w:val="center"/>
              <w:rPr>
                <w:b/>
                <w:color w:val="FFFFFF" w:themeColor="background1"/>
                <w:sz w:val="24"/>
              </w:rPr>
            </w:pPr>
            <w:r w:rsidRPr="005F66B1">
              <w:rPr>
                <w:b/>
                <w:color w:val="FFFFFF" w:themeColor="background1"/>
                <w:sz w:val="24"/>
              </w:rPr>
              <w:t>Hlavná aktivita</w:t>
            </w:r>
          </w:p>
        </w:tc>
        <w:tc>
          <w:tcPr>
            <w:tcW w:w="3498" w:type="dxa"/>
            <w:shd w:val="clear" w:color="auto" w:fill="5B9BD5" w:themeFill="accent1"/>
          </w:tcPr>
          <w:p w14:paraId="5FED5823" w14:textId="77777777" w:rsidR="002774C3" w:rsidRPr="005F66B1" w:rsidRDefault="002774C3" w:rsidP="00790B87">
            <w:pPr>
              <w:jc w:val="center"/>
              <w:rPr>
                <w:b/>
                <w:color w:val="FFFFFF" w:themeColor="background1"/>
                <w:sz w:val="24"/>
              </w:rPr>
            </w:pPr>
            <w:r w:rsidRPr="005F66B1">
              <w:rPr>
                <w:b/>
                <w:color w:val="FFFFFF" w:themeColor="background1"/>
                <w:sz w:val="24"/>
              </w:rPr>
              <w:t>Ukazovateľ na úrovni projektu</w:t>
            </w:r>
          </w:p>
        </w:tc>
        <w:tc>
          <w:tcPr>
            <w:tcW w:w="3499" w:type="dxa"/>
            <w:shd w:val="clear" w:color="auto" w:fill="5B9BD5" w:themeFill="accent1"/>
          </w:tcPr>
          <w:p w14:paraId="2F5B1739" w14:textId="77777777" w:rsidR="002774C3" w:rsidRPr="005F66B1" w:rsidRDefault="002774C3" w:rsidP="00790B87">
            <w:pPr>
              <w:jc w:val="center"/>
              <w:rPr>
                <w:b/>
                <w:color w:val="FFFFFF" w:themeColor="background1"/>
                <w:sz w:val="24"/>
              </w:rPr>
            </w:pPr>
            <w:r w:rsidRPr="005F66B1">
              <w:rPr>
                <w:b/>
                <w:color w:val="FFFFFF" w:themeColor="background1"/>
                <w:sz w:val="24"/>
              </w:rPr>
              <w:t>Merná jednotka ukazovateľa</w:t>
            </w:r>
          </w:p>
        </w:tc>
        <w:tc>
          <w:tcPr>
            <w:tcW w:w="3499" w:type="dxa"/>
            <w:shd w:val="clear" w:color="auto" w:fill="5B9BD5" w:themeFill="accent1"/>
          </w:tcPr>
          <w:p w14:paraId="5496BDBF" w14:textId="77777777" w:rsidR="002774C3" w:rsidRPr="005F66B1" w:rsidRDefault="002774C3" w:rsidP="00790B87">
            <w:pPr>
              <w:jc w:val="center"/>
              <w:rPr>
                <w:b/>
                <w:color w:val="FFFFFF" w:themeColor="background1"/>
                <w:sz w:val="24"/>
              </w:rPr>
            </w:pPr>
            <w:r w:rsidRPr="005F66B1">
              <w:rPr>
                <w:b/>
                <w:color w:val="FFFFFF" w:themeColor="background1"/>
                <w:sz w:val="24"/>
              </w:rPr>
              <w:t>Spôsob výpočtu</w:t>
            </w:r>
          </w:p>
        </w:tc>
      </w:tr>
      <w:tr w:rsidR="00471614" w14:paraId="42FFE78E" w14:textId="77777777" w:rsidTr="008126D2">
        <w:tc>
          <w:tcPr>
            <w:tcW w:w="3498" w:type="dxa"/>
          </w:tcPr>
          <w:p w14:paraId="644B1BD8" w14:textId="3AABBDB2" w:rsidR="00471614" w:rsidRPr="00BA30A6" w:rsidRDefault="00471614" w:rsidP="00790B87">
            <w:pPr>
              <w:jc w:val="both"/>
              <w:rPr>
                <w:sz w:val="24"/>
              </w:rPr>
            </w:pPr>
            <w:r>
              <w:rPr>
                <w:sz w:val="23"/>
                <w:szCs w:val="23"/>
              </w:rPr>
              <w:t xml:space="preserve">D1. Učebne základných škôl </w:t>
            </w:r>
          </w:p>
        </w:tc>
        <w:tc>
          <w:tcPr>
            <w:tcW w:w="3498" w:type="dxa"/>
          </w:tcPr>
          <w:p w14:paraId="30780D01" w14:textId="34A93A92" w:rsidR="00471614" w:rsidRDefault="00471614" w:rsidP="00790B87">
            <w:pPr>
              <w:jc w:val="both"/>
              <w:rPr>
                <w:sz w:val="24"/>
              </w:rPr>
            </w:pPr>
            <w:r>
              <w:rPr>
                <w:sz w:val="23"/>
                <w:szCs w:val="23"/>
              </w:rPr>
              <w:t xml:space="preserve">D103 Kapacita podporenej školskej infraštruktúry základných škôl. </w:t>
            </w:r>
          </w:p>
        </w:tc>
        <w:tc>
          <w:tcPr>
            <w:tcW w:w="3499" w:type="dxa"/>
          </w:tcPr>
          <w:p w14:paraId="0897A98C" w14:textId="2C386F80" w:rsidR="00471614" w:rsidRDefault="00471614" w:rsidP="00790B87">
            <w:pPr>
              <w:jc w:val="center"/>
              <w:rPr>
                <w:sz w:val="24"/>
              </w:rPr>
            </w:pPr>
            <w:r>
              <w:rPr>
                <w:sz w:val="23"/>
                <w:szCs w:val="23"/>
              </w:rPr>
              <w:t xml:space="preserve">Žiak </w:t>
            </w:r>
          </w:p>
        </w:tc>
        <w:tc>
          <w:tcPr>
            <w:tcW w:w="3499" w:type="dxa"/>
          </w:tcPr>
          <w:p w14:paraId="3D500C98" w14:textId="668B942D" w:rsidR="00471614" w:rsidRDefault="00471614" w:rsidP="00790B87">
            <w:pPr>
              <w:jc w:val="both"/>
              <w:rPr>
                <w:sz w:val="24"/>
              </w:rPr>
            </w:pPr>
            <w:r>
              <w:t xml:space="preserve">výška príspevku v EUR na hlavnú aktivitu projektu / počet žiak </w:t>
            </w:r>
          </w:p>
        </w:tc>
      </w:tr>
    </w:tbl>
    <w:p w14:paraId="1B19A83B" w14:textId="77777777" w:rsidR="002A6825" w:rsidRDefault="002A6825" w:rsidP="002A6825">
      <w:pPr>
        <w:spacing w:line="256" w:lineRule="auto"/>
        <w:jc w:val="both"/>
      </w:pPr>
    </w:p>
    <w:p w14:paraId="42579828" w14:textId="77777777" w:rsidR="002A6825" w:rsidRDefault="002A6825" w:rsidP="002A6825">
      <w:pPr>
        <w:spacing w:line="256" w:lineRule="auto"/>
        <w:jc w:val="both"/>
      </w:pPr>
    </w:p>
    <w:p w14:paraId="3574FD44" w14:textId="77777777" w:rsidR="002A6825" w:rsidRPr="002A6825" w:rsidRDefault="002A6825" w:rsidP="002A6825">
      <w:pPr>
        <w:spacing w:line="256" w:lineRule="auto"/>
        <w:jc w:val="both"/>
      </w:pPr>
    </w:p>
    <w:p w14:paraId="3D64D312" w14:textId="77777777" w:rsidR="00E877F1" w:rsidRDefault="00E877F1" w:rsidP="00E877F1">
      <w:pPr>
        <w:pStyle w:val="Odsekzoznamu"/>
        <w:numPr>
          <w:ilvl w:val="0"/>
          <w:numId w:val="35"/>
        </w:numPr>
        <w:spacing w:after="160" w:line="256" w:lineRule="auto"/>
        <w:ind w:left="1701"/>
        <w:jc w:val="both"/>
        <w:rPr>
          <w:rFonts w:asciiTheme="minorHAnsi" w:hAnsiTheme="minorHAnsi"/>
          <w:lang w:val="sk-SK"/>
        </w:rPr>
      </w:pPr>
      <w:r>
        <w:rPr>
          <w:rFonts w:asciiTheme="minorHAnsi" w:hAnsiTheme="minorHAnsi"/>
          <w:lang w:val="sk-SK"/>
        </w:rPr>
        <w:t>Posúdenie vplyvu a dopadu projektu na plnenie stratégiu CLLD,</w:t>
      </w:r>
    </w:p>
    <w:p w14:paraId="600229A3" w14:textId="77777777" w:rsidR="00E877F1" w:rsidRDefault="00E877F1" w:rsidP="00E877F1">
      <w:pPr>
        <w:pStyle w:val="Odsekzoznamu"/>
        <w:ind w:left="1701"/>
        <w:jc w:val="both"/>
        <w:rPr>
          <w:rFonts w:asciiTheme="minorHAnsi" w:hAnsiTheme="minorHAnsi"/>
          <w:lang w:val="sk-SK"/>
        </w:rPr>
      </w:pPr>
      <w:r>
        <w:rPr>
          <w:rFonts w:asciiTheme="minorHAnsi" w:hAnsiTheme="minorHAnsi"/>
          <w:lang w:val="sk-SK"/>
        </w:rPr>
        <w:t xml:space="preserve">Toto rozlišovacie kritérium sa aplikuje jedine v prípadoch, ak aplikácia na základe hodnoty </w:t>
      </w:r>
      <w:proofErr w:type="spellStart"/>
      <w:r>
        <w:rPr>
          <w:rFonts w:asciiTheme="minorHAnsi" w:hAnsiTheme="minorHAnsi"/>
          <w:lang w:val="sk-SK"/>
        </w:rPr>
        <w:t>value</w:t>
      </w:r>
      <w:proofErr w:type="spellEnd"/>
      <w:r>
        <w:rPr>
          <w:rFonts w:asciiTheme="minorHAnsi" w:hAnsiTheme="minorHAnsi"/>
          <w:lang w:val="sk-SK"/>
        </w:rPr>
        <w:t xml:space="preserve"> </w:t>
      </w:r>
      <w:proofErr w:type="spellStart"/>
      <w:r>
        <w:rPr>
          <w:rFonts w:asciiTheme="minorHAnsi" w:hAnsiTheme="minorHAnsi"/>
          <w:lang w:val="sk-SK"/>
        </w:rPr>
        <w:t>for</w:t>
      </w:r>
      <w:proofErr w:type="spellEnd"/>
      <w:r>
        <w:rPr>
          <w:rFonts w:asciiTheme="minorHAnsi" w:hAnsiTheme="minorHAnsi"/>
          <w:lang w:val="sk-SK"/>
        </w:rPr>
        <w:t xml:space="preserve"> </w:t>
      </w:r>
      <w:proofErr w:type="spellStart"/>
      <w:r>
        <w:rPr>
          <w:rFonts w:asciiTheme="minorHAnsi" w:hAnsiTheme="minorHAnsi"/>
          <w:lang w:val="sk-SK"/>
        </w:rPr>
        <w:t>money</w:t>
      </w:r>
      <w:proofErr w:type="spellEnd"/>
      <w:r>
        <w:rPr>
          <w:rFonts w:asciiTheme="minorHAnsi" w:hAnsiTheme="minorHAnsi"/>
          <w:lang w:val="sk-SK"/>
        </w:rPr>
        <w:t xml:space="preserve"> neurčila konečné poradie žiadostí o príspevok na hranici alokácie. </w:t>
      </w:r>
      <w:r>
        <w:rPr>
          <w:rFonts w:ascii="Arial" w:hAnsi="Arial" w:cs="Arial"/>
          <w:sz w:val="20"/>
          <w:szCs w:val="20"/>
          <w:lang w:val="sk-SK"/>
        </w:rPr>
        <w:t>Toto rozlišovacie kritérium aplikuje výberová komisia MAS.</w:t>
      </w:r>
    </w:p>
    <w:p w14:paraId="78BCE16B" w14:textId="77777777" w:rsidR="00607288" w:rsidRPr="00027BB2" w:rsidRDefault="00607288" w:rsidP="00607288">
      <w:pPr>
        <w:spacing w:after="120"/>
        <w:jc w:val="both"/>
        <w:rPr>
          <w:rFonts w:cs="Arial"/>
          <w:color w:val="000000" w:themeColor="text1"/>
        </w:rPr>
      </w:pPr>
    </w:p>
    <w:p w14:paraId="04831BCA" w14:textId="77777777" w:rsidR="003B1FA9" w:rsidRPr="00027BB2" w:rsidRDefault="003B1FA9" w:rsidP="00607288">
      <w:pPr>
        <w:spacing w:after="120"/>
        <w:jc w:val="both"/>
        <w:rPr>
          <w:rFonts w:cs="Arial"/>
          <w:color w:val="000000" w:themeColor="text1"/>
        </w:rPr>
      </w:pPr>
    </w:p>
    <w:sectPr w:rsidR="003B1FA9" w:rsidRPr="00027BB2" w:rsidSect="00041014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720" w:right="720" w:bottom="720" w:left="720" w:header="737" w:footer="708" w:gutter="0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31202A90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8EB4069" w14:textId="77777777" w:rsidR="00DE045C" w:rsidRDefault="00DE045C" w:rsidP="006447D5">
      <w:pPr>
        <w:spacing w:after="0" w:line="240" w:lineRule="auto"/>
      </w:pPr>
      <w:r>
        <w:separator/>
      </w:r>
    </w:p>
  </w:endnote>
  <w:endnote w:type="continuationSeparator" w:id="0">
    <w:p w14:paraId="05230E22" w14:textId="77777777" w:rsidR="00DE045C" w:rsidRDefault="00DE045C" w:rsidP="006447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FrankGotItcSCTEEBooCon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CEE2CB9" w14:textId="77777777" w:rsidR="002E088F" w:rsidRDefault="002E088F">
    <w:pPr>
      <w:pStyle w:val="Pt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8C5857B" w14:textId="77777777" w:rsidR="002E088F" w:rsidRDefault="002E088F">
    <w:pPr>
      <w:pStyle w:val="Pt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EEF84E" w14:textId="77777777" w:rsidR="00041014" w:rsidRDefault="00041014" w:rsidP="00041014">
    <w:pPr>
      <w:pStyle w:val="Pta"/>
      <w:jc w:val="right"/>
    </w:pPr>
    <w:r w:rsidRPr="00627EA3">
      <w:rPr>
        <w:noProof/>
        <w:lang w:eastAsia="sk-SK"/>
      </w:rPr>
      <mc:AlternateContent>
        <mc:Choice Requires="wps">
          <w:drawing>
            <wp:anchor distT="0" distB="0" distL="114300" distR="114300" simplePos="0" relativeHeight="251688960" behindDoc="0" locked="0" layoutInCell="1" allowOverlap="1" wp14:anchorId="3F47B9AF" wp14:editId="0568F237">
              <wp:simplePos x="0" y="0"/>
              <wp:positionH relativeFrom="column">
                <wp:posOffset>-4445</wp:posOffset>
              </wp:positionH>
              <wp:positionV relativeFrom="paragraph">
                <wp:posOffset>120015</wp:posOffset>
              </wp:positionV>
              <wp:extent cx="9792000" cy="41423"/>
              <wp:effectExtent l="0" t="0" r="19050" b="34925"/>
              <wp:wrapNone/>
              <wp:docPr id="13" name="Rovná spojnica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9792000" cy="41423"/>
                      </a:xfrm>
                      <a:prstGeom prst="line">
                        <a:avLst/>
                      </a:prstGeom>
                      <a:ln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</a:ln>
                    </wps:spPr>
                    <wps:style>
                      <a:lnRef idx="3">
                        <a:schemeClr val="accent4"/>
                      </a:lnRef>
                      <a:fillRef idx="0">
                        <a:schemeClr val="accent4"/>
                      </a:fillRef>
                      <a:effectRef idx="2">
                        <a:schemeClr val="accent4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238A047C" id="Rovná spojnica 13" o:spid="_x0000_s1026" style="position:absolute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35pt,9.45pt" to="770.65pt,1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" strokecolor="#8496b0 [1951]" strokeweight="1.5pt">
              <v:stroke joinstyle="miter"/>
            </v:line>
          </w:pict>
        </mc:Fallback>
      </mc:AlternateContent>
    </w:r>
    <w:r>
      <w:t xml:space="preserve"> </w:t>
    </w:r>
  </w:p>
  <w:p w14:paraId="7F482C9B" w14:textId="5EABA777" w:rsidR="00041014" w:rsidRPr="00041014" w:rsidRDefault="00041014" w:rsidP="00041014">
    <w:pPr>
      <w:pStyle w:val="Pta"/>
      <w:ind w:right="89"/>
      <w:jc w:val="right"/>
    </w:pPr>
    <w:r>
      <w:t xml:space="preserve">Strana </w:t>
    </w:r>
    <w:sdt>
      <w:sdtPr>
        <w:id w:val="141605444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2E088F">
          <w:rPr>
            <w:noProof/>
          </w:rPr>
          <w:t>1</w:t>
        </w:r>
        <w: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F511C3C" w14:textId="77777777" w:rsidR="00DE045C" w:rsidRDefault="00DE045C" w:rsidP="006447D5">
      <w:pPr>
        <w:spacing w:after="0" w:line="240" w:lineRule="auto"/>
      </w:pPr>
      <w:r>
        <w:separator/>
      </w:r>
    </w:p>
  </w:footnote>
  <w:footnote w:type="continuationSeparator" w:id="0">
    <w:p w14:paraId="62978E0E" w14:textId="77777777" w:rsidR="00DE045C" w:rsidRDefault="00DE045C" w:rsidP="006447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DD85CEF" w14:textId="77777777" w:rsidR="002E088F" w:rsidRDefault="002E088F">
    <w:pPr>
      <w:pStyle w:val="Hlavik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3D96990" w14:textId="77777777" w:rsidR="002E088F" w:rsidRDefault="002E088F">
    <w:pPr>
      <w:pStyle w:val="Hlavika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CA03477" w14:textId="7FCED52D" w:rsidR="00E5263D" w:rsidRPr="001F013A" w:rsidRDefault="002E088F" w:rsidP="001D5D3D">
    <w:pPr>
      <w:pStyle w:val="Hlavika"/>
      <w:rPr>
        <w:rFonts w:ascii="Arial Narrow" w:hAnsi="Arial Narrow"/>
        <w:sz w:val="20"/>
      </w:rPr>
    </w:pPr>
    <w:bookmarkStart w:id="1" w:name="_GoBack"/>
    <w:r>
      <w:rPr>
        <w:noProof/>
        <w:lang w:eastAsia="sk-SK"/>
      </w:rPr>
      <w:drawing>
        <wp:anchor distT="0" distB="0" distL="114300" distR="114300" simplePos="0" relativeHeight="251689984" behindDoc="1" locked="0" layoutInCell="1" allowOverlap="1" wp14:anchorId="028DE4C2" wp14:editId="26D2551F">
          <wp:simplePos x="0" y="0"/>
          <wp:positionH relativeFrom="column">
            <wp:posOffset>4465673</wp:posOffset>
          </wp:positionH>
          <wp:positionV relativeFrom="paragraph">
            <wp:posOffset>-21428</wp:posOffset>
          </wp:positionV>
          <wp:extent cx="1807535" cy="399422"/>
          <wp:effectExtent l="0" t="0" r="2540" b="635"/>
          <wp:wrapNone/>
          <wp:docPr id="1" name="Obrázok 1" descr="M:\013 Výzvy\Obdobie 2014-2020\Výzvy MAS - IROP\Vyhlásené výzvy MAS Vršatec - IROP\5.1.1 - aktivita A1\Výzva A1\logo mirri farebne sk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ázok 1" descr="M:\013 Výzvy\Obdobie 2014-2020\Výzvy MAS - IROP\Vyhlásené výzvy MAS Vršatec - IROP\5.1.1 - aktivita A1\Výzva A1\logo mirri farebne sk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7504" cy="399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1"/>
    <w:r w:rsidR="00D425D7">
      <w:rPr>
        <w:rFonts w:ascii="Arial Narrow" w:hAnsi="Arial Narrow"/>
        <w:noProof/>
        <w:sz w:val="20"/>
        <w:lang w:eastAsia="sk-SK"/>
      </w:rPr>
      <w:drawing>
        <wp:inline distT="0" distB="0" distL="0" distR="0" wp14:anchorId="21084E95" wp14:editId="37F535CF">
          <wp:extent cx="870269" cy="523875"/>
          <wp:effectExtent l="0" t="0" r="6350" b="0"/>
          <wp:docPr id="7" name="Obrázok 7" descr="M:\000 MAS VRSATEC\LOGÁ\rôzne úpravy loga MAS Vršatec\MAS Vršatec 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M:\000 MAS VRSATEC\LOGÁ\rôzne úpravy loga MAS Vršatec\MAS Vršatec LOGO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70186" cy="523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563B2B" w:rsidRPr="00627EA3">
      <w:rPr>
        <w:noProof/>
        <w:lang w:eastAsia="sk-SK"/>
      </w:rPr>
      <mc:AlternateContent>
        <mc:Choice Requires="wps">
          <w:drawing>
            <wp:anchor distT="0" distB="0" distL="114300" distR="114300" simplePos="0" relativeHeight="251686912" behindDoc="0" locked="0" layoutInCell="1" allowOverlap="1" wp14:anchorId="7447C77E" wp14:editId="4DA2364F">
              <wp:simplePos x="0" y="0"/>
              <wp:positionH relativeFrom="page">
                <wp:posOffset>90805</wp:posOffset>
              </wp:positionH>
              <wp:positionV relativeFrom="paragraph">
                <wp:posOffset>-1116761</wp:posOffset>
              </wp:positionV>
              <wp:extent cx="10040620" cy="27940"/>
              <wp:effectExtent l="0" t="0" r="36830" b="29210"/>
              <wp:wrapNone/>
              <wp:docPr id="20" name="Rovná spojnica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040620" cy="27940"/>
                      </a:xfrm>
                      <a:prstGeom prst="line">
                        <a:avLst/>
                      </a:prstGeom>
                      <a:ln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</a:ln>
                    </wps:spPr>
                    <wps:style>
                      <a:lnRef idx="3">
                        <a:schemeClr val="accent4"/>
                      </a:lnRef>
                      <a:fillRef idx="0">
                        <a:schemeClr val="accent4"/>
                      </a:fillRef>
                      <a:effectRef idx="2">
                        <a:schemeClr val="accent4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line w14:anchorId="411BCC88" id="Rovná spojnica 20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7.15pt,-87.95pt" to="797.75pt,-8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" strokecolor="#8496b0 [1951]" strokeweight="1.5pt">
              <v:stroke joinstyle="miter"/>
              <w10:wrap anchorx="page"/>
            </v:line>
          </w:pict>
        </mc:Fallback>
      </mc:AlternateContent>
    </w:r>
    <w:r w:rsidR="00E5263D" w:rsidRPr="004C2F1F">
      <w:rPr>
        <w:rFonts w:ascii="Arial Narrow" w:hAnsi="Arial Narrow"/>
        <w:noProof/>
        <w:sz w:val="20"/>
        <w:lang w:eastAsia="sk-SK"/>
      </w:rPr>
      <w:drawing>
        <wp:anchor distT="0" distB="0" distL="114300" distR="114300" simplePos="0" relativeHeight="251679744" behindDoc="1" locked="0" layoutInCell="1" allowOverlap="1" wp14:anchorId="6AE97000" wp14:editId="3CD51283">
          <wp:simplePos x="0" y="0"/>
          <wp:positionH relativeFrom="column">
            <wp:posOffset>8059098</wp:posOffset>
          </wp:positionH>
          <wp:positionV relativeFrom="paragraph">
            <wp:posOffset>-78105</wp:posOffset>
          </wp:positionV>
          <wp:extent cx="1638300" cy="457200"/>
          <wp:effectExtent l="0" t="0" r="0" b="0"/>
          <wp:wrapTight wrapText="bothSides">
            <wp:wrapPolygon edited="0">
              <wp:start x="0" y="0"/>
              <wp:lineTo x="0" y="20700"/>
              <wp:lineTo x="21349" y="20700"/>
              <wp:lineTo x="21349" y="0"/>
              <wp:lineTo x="0" y="0"/>
            </wp:wrapPolygon>
          </wp:wrapTight>
          <wp:docPr id="2" name="Obrázok 2" descr="http://www.euroregion-tatry.eu/_pliki/flaga_UE+unia_europejska_EFRR_z_lewej_SK%20small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http://www.euroregion-tatry.eu/_pliki/flaga_UE+unia_europejska_EFRR_z_lewej_SK%20small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83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E5263D" w:rsidRPr="004C2F1F">
      <w:rPr>
        <w:rFonts w:ascii="Arial Narrow" w:hAnsi="Arial Narrow"/>
        <w:noProof/>
        <w:sz w:val="20"/>
        <w:lang w:eastAsia="sk-SK"/>
      </w:rPr>
      <w:drawing>
        <wp:anchor distT="0" distB="0" distL="114300" distR="114300" simplePos="0" relativeHeight="251677696" behindDoc="1" locked="0" layoutInCell="1" allowOverlap="1" wp14:anchorId="0EC3EBEE" wp14:editId="5AAE9B8E">
          <wp:simplePos x="0" y="0"/>
          <wp:positionH relativeFrom="column">
            <wp:posOffset>2434428</wp:posOffset>
          </wp:positionH>
          <wp:positionV relativeFrom="paragraph">
            <wp:posOffset>-92075</wp:posOffset>
          </wp:positionV>
          <wp:extent cx="561975" cy="471170"/>
          <wp:effectExtent l="0" t="0" r="9525" b="5080"/>
          <wp:wrapTight wrapText="bothSides">
            <wp:wrapPolygon edited="0">
              <wp:start x="2197" y="0"/>
              <wp:lineTo x="0" y="13973"/>
              <wp:lineTo x="0" y="19213"/>
              <wp:lineTo x="4393" y="20960"/>
              <wp:lineTo x="16108" y="20960"/>
              <wp:lineTo x="21234" y="19213"/>
              <wp:lineTo x="21234" y="13973"/>
              <wp:lineTo x="17573" y="13973"/>
              <wp:lineTo x="19769" y="9606"/>
              <wp:lineTo x="19037" y="0"/>
              <wp:lineTo x="2197" y="0"/>
            </wp:wrapPolygon>
          </wp:wrapTight>
          <wp:docPr id="5" name="Obrázok 1" descr="logo IROP 2014-2020_verzia 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IROP 2014-2020_verzia 01"/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4711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14:paraId="77AAE3CC" w14:textId="29A350D9" w:rsidR="00E5263D" w:rsidRDefault="00D425D7" w:rsidP="00D425D7">
    <w:pPr>
      <w:pStyle w:val="Hlavika"/>
      <w:tabs>
        <w:tab w:val="clear" w:pos="4680"/>
        <w:tab w:val="clear" w:pos="9360"/>
        <w:tab w:val="left" w:pos="12765"/>
      </w:tabs>
      <w:rPr>
        <w:rFonts w:ascii="Arial Narrow" w:hAnsi="Arial Narrow" w:cs="Arial"/>
        <w:sz w:val="20"/>
      </w:rPr>
    </w:pPr>
    <w:r>
      <w:rPr>
        <w:rFonts w:ascii="Arial Narrow" w:hAnsi="Arial Narrow" w:cs="Arial"/>
        <w:sz w:val="20"/>
      </w:rPr>
      <w:tab/>
    </w:r>
  </w:p>
  <w:p w14:paraId="71F1F8F9" w14:textId="43B123EB" w:rsidR="00E5263D" w:rsidRPr="001D5D3D" w:rsidRDefault="00E5263D" w:rsidP="001D5D3D">
    <w:pPr>
      <w:pStyle w:val="Hlavika"/>
      <w:tabs>
        <w:tab w:val="clear" w:pos="4680"/>
        <w:tab w:val="clear" w:pos="9360"/>
        <w:tab w:val="right" w:pos="15309"/>
      </w:tabs>
      <w:rPr>
        <w:rFonts w:ascii="Arial Narrow" w:hAnsi="Arial Narrow" w:cs="Arial"/>
      </w:rPr>
    </w:pPr>
    <w:r w:rsidRPr="00334C9E">
      <w:rPr>
        <w:rFonts w:ascii="Arial Narrow" w:hAnsi="Arial Narrow" w:cs="Arial"/>
        <w:sz w:val="20"/>
      </w:rPr>
      <w:tab/>
    </w:r>
    <w:r w:rsidRPr="00AD4FD2">
      <w:rPr>
        <w:rFonts w:ascii="Arial Narrow" w:hAnsi="Arial Narrow" w:cs="Arial"/>
        <w:sz w:val="20"/>
      </w:rPr>
      <w:t xml:space="preserve">Príloha č. </w:t>
    </w:r>
    <w:r w:rsidR="00AD4FD2" w:rsidRPr="00AD4FD2">
      <w:rPr>
        <w:rFonts w:ascii="Arial Narrow" w:hAnsi="Arial Narrow" w:cs="Arial"/>
        <w:sz w:val="20"/>
      </w:rPr>
      <w:t>4</w:t>
    </w:r>
    <w:r w:rsidRPr="00AD4FD2">
      <w:rPr>
        <w:rFonts w:ascii="Arial Narrow" w:hAnsi="Arial Narrow" w:cs="Arial"/>
        <w:sz w:val="20"/>
      </w:rPr>
      <w:t xml:space="preserve"> výzvy – Kritériá na výber projektov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451F16"/>
    <w:multiLevelType w:val="hybridMultilevel"/>
    <w:tmpl w:val="9E0A5B3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EA4DD6"/>
    <w:multiLevelType w:val="hybridMultilevel"/>
    <w:tmpl w:val="B728EDBA"/>
    <w:lvl w:ilvl="0" w:tplc="DECE4410">
      <w:start w:val="2"/>
      <w:numFmt w:val="bullet"/>
      <w:lvlText w:val="-"/>
      <w:lvlJc w:val="left"/>
      <w:pPr>
        <w:ind w:left="360" w:hanging="360"/>
      </w:pPr>
      <w:rPr>
        <w:rFonts w:ascii="Verdana" w:eastAsia="Calibri" w:hAnsi="Verdana" w:cs="Times New Roman" w:hint="default"/>
      </w:rPr>
    </w:lvl>
    <w:lvl w:ilvl="1" w:tplc="041B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8F7004D"/>
    <w:multiLevelType w:val="hybridMultilevel"/>
    <w:tmpl w:val="9648B768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F1059B"/>
    <w:multiLevelType w:val="hybridMultilevel"/>
    <w:tmpl w:val="5D5CEC26"/>
    <w:lvl w:ilvl="0" w:tplc="631A440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Calibri" w:hAnsi="Times New Roman" w:cs="Times New Roman" w:hint="default"/>
      </w:rPr>
    </w:lvl>
    <w:lvl w:ilvl="1" w:tplc="F16433F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A60478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2963C8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3ECD76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C7AE62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7BE6F7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BAA2BB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21685F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1685600"/>
    <w:multiLevelType w:val="hybridMultilevel"/>
    <w:tmpl w:val="ED3A697E"/>
    <w:lvl w:ilvl="0" w:tplc="041B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230061E7"/>
    <w:multiLevelType w:val="hybridMultilevel"/>
    <w:tmpl w:val="5D3098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4D53364"/>
    <w:multiLevelType w:val="hybridMultilevel"/>
    <w:tmpl w:val="15A4733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D111746"/>
    <w:multiLevelType w:val="hybridMultilevel"/>
    <w:tmpl w:val="6BD0800C"/>
    <w:lvl w:ilvl="0" w:tplc="2B140AC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0916103"/>
    <w:multiLevelType w:val="hybridMultilevel"/>
    <w:tmpl w:val="0846C944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4542951"/>
    <w:multiLevelType w:val="hybridMultilevel"/>
    <w:tmpl w:val="80663D8A"/>
    <w:lvl w:ilvl="0" w:tplc="041B001B">
      <w:start w:val="1"/>
      <w:numFmt w:val="lowerRoman"/>
      <w:lvlText w:val="%1."/>
      <w:lvlJc w:val="right"/>
      <w:pPr>
        <w:ind w:left="2340" w:hanging="360"/>
      </w:pPr>
    </w:lvl>
    <w:lvl w:ilvl="1" w:tplc="041B0019" w:tentative="1">
      <w:start w:val="1"/>
      <w:numFmt w:val="lowerLetter"/>
      <w:lvlText w:val="%2."/>
      <w:lvlJc w:val="left"/>
      <w:pPr>
        <w:ind w:left="3060" w:hanging="360"/>
      </w:pPr>
    </w:lvl>
    <w:lvl w:ilvl="2" w:tplc="041B001B" w:tentative="1">
      <w:start w:val="1"/>
      <w:numFmt w:val="lowerRoman"/>
      <w:lvlText w:val="%3."/>
      <w:lvlJc w:val="right"/>
      <w:pPr>
        <w:ind w:left="3780" w:hanging="180"/>
      </w:pPr>
    </w:lvl>
    <w:lvl w:ilvl="3" w:tplc="041B000F" w:tentative="1">
      <w:start w:val="1"/>
      <w:numFmt w:val="decimal"/>
      <w:lvlText w:val="%4."/>
      <w:lvlJc w:val="left"/>
      <w:pPr>
        <w:ind w:left="4500" w:hanging="360"/>
      </w:pPr>
    </w:lvl>
    <w:lvl w:ilvl="4" w:tplc="041B0019" w:tentative="1">
      <w:start w:val="1"/>
      <w:numFmt w:val="lowerLetter"/>
      <w:lvlText w:val="%5."/>
      <w:lvlJc w:val="left"/>
      <w:pPr>
        <w:ind w:left="5220" w:hanging="360"/>
      </w:pPr>
    </w:lvl>
    <w:lvl w:ilvl="5" w:tplc="041B001B" w:tentative="1">
      <w:start w:val="1"/>
      <w:numFmt w:val="lowerRoman"/>
      <w:lvlText w:val="%6."/>
      <w:lvlJc w:val="right"/>
      <w:pPr>
        <w:ind w:left="5940" w:hanging="180"/>
      </w:pPr>
    </w:lvl>
    <w:lvl w:ilvl="6" w:tplc="041B000F" w:tentative="1">
      <w:start w:val="1"/>
      <w:numFmt w:val="decimal"/>
      <w:lvlText w:val="%7."/>
      <w:lvlJc w:val="left"/>
      <w:pPr>
        <w:ind w:left="6660" w:hanging="360"/>
      </w:pPr>
    </w:lvl>
    <w:lvl w:ilvl="7" w:tplc="041B0019" w:tentative="1">
      <w:start w:val="1"/>
      <w:numFmt w:val="lowerLetter"/>
      <w:lvlText w:val="%8."/>
      <w:lvlJc w:val="left"/>
      <w:pPr>
        <w:ind w:left="7380" w:hanging="360"/>
      </w:pPr>
    </w:lvl>
    <w:lvl w:ilvl="8" w:tplc="041B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0">
    <w:nsid w:val="38BA7A7D"/>
    <w:multiLevelType w:val="hybridMultilevel"/>
    <w:tmpl w:val="155CBAB8"/>
    <w:lvl w:ilvl="0" w:tplc="041B000F">
      <w:start w:val="1"/>
      <w:numFmt w:val="decimal"/>
      <w:lvlText w:val="%1."/>
      <w:lvlJc w:val="left"/>
      <w:pPr>
        <w:tabs>
          <w:tab w:val="num" w:pos="2912"/>
        </w:tabs>
        <w:ind w:left="2912" w:hanging="360"/>
      </w:pPr>
    </w:lvl>
    <w:lvl w:ilvl="1" w:tplc="041B0019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</w:lvl>
    <w:lvl w:ilvl="2" w:tplc="041B001B" w:tentative="1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</w:lvl>
    <w:lvl w:ilvl="3" w:tplc="041B000F" w:tentative="1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</w:lvl>
    <w:lvl w:ilvl="4" w:tplc="041B0019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</w:lvl>
    <w:lvl w:ilvl="5" w:tplc="041B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</w:lvl>
    <w:lvl w:ilvl="6" w:tplc="041B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</w:lvl>
    <w:lvl w:ilvl="7" w:tplc="041B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</w:lvl>
    <w:lvl w:ilvl="8" w:tplc="041B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</w:lvl>
  </w:abstractNum>
  <w:abstractNum w:abstractNumId="11">
    <w:nsid w:val="3A8955FE"/>
    <w:multiLevelType w:val="hybridMultilevel"/>
    <w:tmpl w:val="96C21B2E"/>
    <w:lvl w:ilvl="0" w:tplc="26A047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E307663"/>
    <w:multiLevelType w:val="hybridMultilevel"/>
    <w:tmpl w:val="96C21B2E"/>
    <w:lvl w:ilvl="0" w:tplc="26A047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41063473"/>
    <w:multiLevelType w:val="hybridMultilevel"/>
    <w:tmpl w:val="C66CB02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42D3263"/>
    <w:multiLevelType w:val="hybridMultilevel"/>
    <w:tmpl w:val="5CE070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6196EA8"/>
    <w:multiLevelType w:val="hybridMultilevel"/>
    <w:tmpl w:val="80663D8A"/>
    <w:lvl w:ilvl="0" w:tplc="041B001B">
      <w:start w:val="1"/>
      <w:numFmt w:val="lowerRoman"/>
      <w:lvlText w:val="%1."/>
      <w:lvlJc w:val="right"/>
      <w:pPr>
        <w:ind w:left="2340" w:hanging="360"/>
      </w:pPr>
    </w:lvl>
    <w:lvl w:ilvl="1" w:tplc="041B0019" w:tentative="1">
      <w:start w:val="1"/>
      <w:numFmt w:val="lowerLetter"/>
      <w:lvlText w:val="%2."/>
      <w:lvlJc w:val="left"/>
      <w:pPr>
        <w:ind w:left="3060" w:hanging="360"/>
      </w:pPr>
    </w:lvl>
    <w:lvl w:ilvl="2" w:tplc="041B001B" w:tentative="1">
      <w:start w:val="1"/>
      <w:numFmt w:val="lowerRoman"/>
      <w:lvlText w:val="%3."/>
      <w:lvlJc w:val="right"/>
      <w:pPr>
        <w:ind w:left="3780" w:hanging="180"/>
      </w:pPr>
    </w:lvl>
    <w:lvl w:ilvl="3" w:tplc="041B000F" w:tentative="1">
      <w:start w:val="1"/>
      <w:numFmt w:val="decimal"/>
      <w:lvlText w:val="%4."/>
      <w:lvlJc w:val="left"/>
      <w:pPr>
        <w:ind w:left="4500" w:hanging="360"/>
      </w:pPr>
    </w:lvl>
    <w:lvl w:ilvl="4" w:tplc="041B0019" w:tentative="1">
      <w:start w:val="1"/>
      <w:numFmt w:val="lowerLetter"/>
      <w:lvlText w:val="%5."/>
      <w:lvlJc w:val="left"/>
      <w:pPr>
        <w:ind w:left="5220" w:hanging="360"/>
      </w:pPr>
    </w:lvl>
    <w:lvl w:ilvl="5" w:tplc="041B001B" w:tentative="1">
      <w:start w:val="1"/>
      <w:numFmt w:val="lowerRoman"/>
      <w:lvlText w:val="%6."/>
      <w:lvlJc w:val="right"/>
      <w:pPr>
        <w:ind w:left="5940" w:hanging="180"/>
      </w:pPr>
    </w:lvl>
    <w:lvl w:ilvl="6" w:tplc="041B000F" w:tentative="1">
      <w:start w:val="1"/>
      <w:numFmt w:val="decimal"/>
      <w:lvlText w:val="%7."/>
      <w:lvlJc w:val="left"/>
      <w:pPr>
        <w:ind w:left="6660" w:hanging="360"/>
      </w:pPr>
    </w:lvl>
    <w:lvl w:ilvl="7" w:tplc="041B0019" w:tentative="1">
      <w:start w:val="1"/>
      <w:numFmt w:val="lowerLetter"/>
      <w:lvlText w:val="%8."/>
      <w:lvlJc w:val="left"/>
      <w:pPr>
        <w:ind w:left="7380" w:hanging="360"/>
      </w:pPr>
    </w:lvl>
    <w:lvl w:ilvl="8" w:tplc="041B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6">
    <w:nsid w:val="47413C95"/>
    <w:multiLevelType w:val="hybridMultilevel"/>
    <w:tmpl w:val="ABF683DE"/>
    <w:lvl w:ilvl="0" w:tplc="3FF4ED68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9CE1F74"/>
    <w:multiLevelType w:val="hybridMultilevel"/>
    <w:tmpl w:val="96C21B2E"/>
    <w:lvl w:ilvl="0" w:tplc="26A047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CFC1511"/>
    <w:multiLevelType w:val="hybridMultilevel"/>
    <w:tmpl w:val="C352DD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20609DC"/>
    <w:multiLevelType w:val="hybridMultilevel"/>
    <w:tmpl w:val="F3D01D58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680469B"/>
    <w:multiLevelType w:val="hybridMultilevel"/>
    <w:tmpl w:val="CE5E776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2B626FC"/>
    <w:multiLevelType w:val="hybridMultilevel"/>
    <w:tmpl w:val="29B8C7B2"/>
    <w:lvl w:ilvl="0" w:tplc="3804794A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hint="default"/>
        <w:b w:val="0"/>
        <w:color w:val="auto"/>
      </w:rPr>
    </w:lvl>
    <w:lvl w:ilvl="1" w:tplc="7012EE3A">
      <w:start w:val="1"/>
      <w:numFmt w:val="upperLetter"/>
      <w:lvlText w:val="%2.)"/>
      <w:lvlJc w:val="left"/>
      <w:pPr>
        <w:tabs>
          <w:tab w:val="num" w:pos="1070"/>
        </w:tabs>
        <w:ind w:left="1070" w:hanging="360"/>
      </w:pPr>
      <w:rPr>
        <w:rFonts w:ascii="Arial" w:eastAsia="Trebuchet MS" w:hAnsi="Arial" w:cs="Arial"/>
        <w:b/>
      </w:rPr>
    </w:lvl>
    <w:lvl w:ilvl="2" w:tplc="0405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</w:rPr>
    </w:lvl>
  </w:abstractNum>
  <w:abstractNum w:abstractNumId="22">
    <w:nsid w:val="66977189"/>
    <w:multiLevelType w:val="hybridMultilevel"/>
    <w:tmpl w:val="EA264B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84E3A38"/>
    <w:multiLevelType w:val="hybridMultilevel"/>
    <w:tmpl w:val="88C43292"/>
    <w:lvl w:ilvl="0" w:tplc="CF884CB0">
      <w:start w:val="1"/>
      <w:numFmt w:val="bullet"/>
      <w:lvlText w:val="-"/>
      <w:lvlJc w:val="left"/>
      <w:pPr>
        <w:ind w:left="785" w:hanging="360"/>
      </w:pPr>
      <w:rPr>
        <w:rFonts w:ascii="Times New Roman" w:eastAsia="Times New Roman" w:hAnsi="Times New Roman" w:hint="default"/>
      </w:rPr>
    </w:lvl>
    <w:lvl w:ilvl="1" w:tplc="54C0BFF4">
      <w:numFmt w:val="bullet"/>
      <w:lvlText w:val="•"/>
      <w:lvlJc w:val="left"/>
      <w:pPr>
        <w:ind w:left="1850" w:hanging="705"/>
      </w:pPr>
      <w:rPr>
        <w:rFonts w:ascii="Arial" w:eastAsia="Trebuchet MS" w:hAnsi="Arial" w:cs="Arial" w:hint="default"/>
      </w:rPr>
    </w:lvl>
    <w:lvl w:ilvl="2" w:tplc="041B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4">
    <w:nsid w:val="6A9E6CEF"/>
    <w:multiLevelType w:val="hybridMultilevel"/>
    <w:tmpl w:val="9A2E7484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BC241E3"/>
    <w:multiLevelType w:val="hybridMultilevel"/>
    <w:tmpl w:val="D69467E2"/>
    <w:lvl w:ilvl="0" w:tplc="041B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6">
    <w:nsid w:val="7287683B"/>
    <w:multiLevelType w:val="hybridMultilevel"/>
    <w:tmpl w:val="7598D0D6"/>
    <w:lvl w:ilvl="0" w:tplc="8B608810">
      <w:start w:val="4"/>
      <w:numFmt w:val="bullet"/>
      <w:lvlText w:val="-"/>
      <w:lvlJc w:val="left"/>
      <w:pPr>
        <w:ind w:left="720" w:hanging="360"/>
      </w:pPr>
      <w:rPr>
        <w:rFonts w:ascii="Verdana" w:eastAsiaTheme="majorEastAsia" w:hAnsi="Verdana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67E2010"/>
    <w:multiLevelType w:val="hybridMultilevel"/>
    <w:tmpl w:val="A0A0949A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7F42F69"/>
    <w:multiLevelType w:val="hybridMultilevel"/>
    <w:tmpl w:val="8D0ED292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AE15589"/>
    <w:multiLevelType w:val="hybridMultilevel"/>
    <w:tmpl w:val="7AFEEAA8"/>
    <w:lvl w:ilvl="0" w:tplc="3804794A">
      <w:numFmt w:val="bullet"/>
      <w:lvlText w:val="-"/>
      <w:lvlJc w:val="left"/>
      <w:pPr>
        <w:ind w:left="1430" w:hanging="360"/>
      </w:pPr>
      <w:rPr>
        <w:rFonts w:ascii="Arial" w:eastAsia="Times New Roman" w:hAnsi="Arial" w:hint="default"/>
        <w:b w:val="0"/>
        <w:color w:val="auto"/>
      </w:rPr>
    </w:lvl>
    <w:lvl w:ilvl="1" w:tplc="041B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30">
    <w:nsid w:val="7DCD6A77"/>
    <w:multiLevelType w:val="hybridMultilevel"/>
    <w:tmpl w:val="27146EA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3"/>
  </w:num>
  <w:num w:numId="3">
    <w:abstractNumId w:val="0"/>
  </w:num>
  <w:num w:numId="4">
    <w:abstractNumId w:val="27"/>
  </w:num>
  <w:num w:numId="5">
    <w:abstractNumId w:val="28"/>
  </w:num>
  <w:num w:numId="6">
    <w:abstractNumId w:val="7"/>
  </w:num>
  <w:num w:numId="7">
    <w:abstractNumId w:val="25"/>
  </w:num>
  <w:num w:numId="8">
    <w:abstractNumId w:val="11"/>
  </w:num>
  <w:num w:numId="9">
    <w:abstractNumId w:val="12"/>
  </w:num>
  <w:num w:numId="10">
    <w:abstractNumId w:val="4"/>
  </w:num>
  <w:num w:numId="11">
    <w:abstractNumId w:val="17"/>
  </w:num>
  <w:num w:numId="12">
    <w:abstractNumId w:val="14"/>
  </w:num>
  <w:num w:numId="13">
    <w:abstractNumId w:val="24"/>
  </w:num>
  <w:num w:numId="14">
    <w:abstractNumId w:val="20"/>
  </w:num>
  <w:num w:numId="15">
    <w:abstractNumId w:val="13"/>
  </w:num>
  <w:num w:numId="16">
    <w:abstractNumId w:val="8"/>
  </w:num>
  <w:num w:numId="17">
    <w:abstractNumId w:val="18"/>
  </w:num>
  <w:num w:numId="18">
    <w:abstractNumId w:val="26"/>
  </w:num>
  <w:num w:numId="19">
    <w:abstractNumId w:val="22"/>
  </w:num>
  <w:num w:numId="20">
    <w:abstractNumId w:val="2"/>
  </w:num>
  <w:num w:numId="21">
    <w:abstractNumId w:val="1"/>
  </w:num>
  <w:num w:numId="22">
    <w:abstractNumId w:val="30"/>
  </w:num>
  <w:num w:numId="23">
    <w:abstractNumId w:val="6"/>
  </w:num>
  <w:num w:numId="24">
    <w:abstractNumId w:val="30"/>
  </w:num>
  <w:num w:numId="25">
    <w:abstractNumId w:val="1"/>
  </w:num>
  <w:num w:numId="26">
    <w:abstractNumId w:val="6"/>
  </w:num>
  <w:num w:numId="27">
    <w:abstractNumId w:val="5"/>
  </w:num>
  <w:num w:numId="28">
    <w:abstractNumId w:val="23"/>
  </w:num>
  <w:num w:numId="29">
    <w:abstractNumId w:val="21"/>
  </w:num>
  <w:num w:numId="30">
    <w:abstractNumId w:val="29"/>
  </w:num>
  <w:num w:numId="31">
    <w:abstractNumId w:val="10"/>
  </w:num>
  <w:num w:numId="32">
    <w:abstractNumId w:val="9"/>
  </w:num>
  <w:num w:numId="33">
    <w:abstractNumId w:val="19"/>
  </w:num>
  <w:num w:numId="34">
    <w:abstractNumId w:val="15"/>
  </w:num>
  <w:num w:numId="3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removePersonalInformation/>
  <w:removeDateAndTime/>
  <w:proofState w:spelling="clean" w:grammar="clean"/>
  <w:defaultTabStop w:val="708"/>
  <w:hyphenationZone w:val="425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1A22"/>
    <w:rsid w:val="00002283"/>
    <w:rsid w:val="000074F8"/>
    <w:rsid w:val="000079A8"/>
    <w:rsid w:val="0001325E"/>
    <w:rsid w:val="000143D8"/>
    <w:rsid w:val="0001588A"/>
    <w:rsid w:val="0001660D"/>
    <w:rsid w:val="000166D8"/>
    <w:rsid w:val="00023B1F"/>
    <w:rsid w:val="00027BB2"/>
    <w:rsid w:val="00031890"/>
    <w:rsid w:val="00032EAB"/>
    <w:rsid w:val="00033031"/>
    <w:rsid w:val="0003655E"/>
    <w:rsid w:val="00041014"/>
    <w:rsid w:val="00053DF4"/>
    <w:rsid w:val="00055A2D"/>
    <w:rsid w:val="000579E5"/>
    <w:rsid w:val="0006402A"/>
    <w:rsid w:val="00066478"/>
    <w:rsid w:val="00066F7E"/>
    <w:rsid w:val="00067A71"/>
    <w:rsid w:val="00071E45"/>
    <w:rsid w:val="0007302B"/>
    <w:rsid w:val="00073386"/>
    <w:rsid w:val="00077913"/>
    <w:rsid w:val="0008016F"/>
    <w:rsid w:val="0008777E"/>
    <w:rsid w:val="000944CC"/>
    <w:rsid w:val="00094552"/>
    <w:rsid w:val="000956D6"/>
    <w:rsid w:val="00097647"/>
    <w:rsid w:val="000A5118"/>
    <w:rsid w:val="000A74C2"/>
    <w:rsid w:val="000B046D"/>
    <w:rsid w:val="000B1F02"/>
    <w:rsid w:val="000B3549"/>
    <w:rsid w:val="000B38D8"/>
    <w:rsid w:val="000C0810"/>
    <w:rsid w:val="000C159E"/>
    <w:rsid w:val="000D28B0"/>
    <w:rsid w:val="000E2F43"/>
    <w:rsid w:val="000E3512"/>
    <w:rsid w:val="000E47C9"/>
    <w:rsid w:val="000E4973"/>
    <w:rsid w:val="000F1331"/>
    <w:rsid w:val="000F4063"/>
    <w:rsid w:val="00103508"/>
    <w:rsid w:val="00107DC2"/>
    <w:rsid w:val="00112DDE"/>
    <w:rsid w:val="00114339"/>
    <w:rsid w:val="00116456"/>
    <w:rsid w:val="00120081"/>
    <w:rsid w:val="001206CD"/>
    <w:rsid w:val="00120768"/>
    <w:rsid w:val="001266A0"/>
    <w:rsid w:val="0012785C"/>
    <w:rsid w:val="0013048D"/>
    <w:rsid w:val="0013534B"/>
    <w:rsid w:val="0013600D"/>
    <w:rsid w:val="00136D67"/>
    <w:rsid w:val="00142FD9"/>
    <w:rsid w:val="001502C2"/>
    <w:rsid w:val="00150B3D"/>
    <w:rsid w:val="00152043"/>
    <w:rsid w:val="0015422F"/>
    <w:rsid w:val="001548DC"/>
    <w:rsid w:val="00160A59"/>
    <w:rsid w:val="00170C4D"/>
    <w:rsid w:val="001714EF"/>
    <w:rsid w:val="001769BC"/>
    <w:rsid w:val="001816FF"/>
    <w:rsid w:val="00182222"/>
    <w:rsid w:val="001834B3"/>
    <w:rsid w:val="0018641E"/>
    <w:rsid w:val="00186AB8"/>
    <w:rsid w:val="00187338"/>
    <w:rsid w:val="00187E8D"/>
    <w:rsid w:val="00192A08"/>
    <w:rsid w:val="001A0BEE"/>
    <w:rsid w:val="001B0ED2"/>
    <w:rsid w:val="001B3ED7"/>
    <w:rsid w:val="001C1F44"/>
    <w:rsid w:val="001C7563"/>
    <w:rsid w:val="001D0B8B"/>
    <w:rsid w:val="001D15EF"/>
    <w:rsid w:val="001D1854"/>
    <w:rsid w:val="001D1A22"/>
    <w:rsid w:val="001D5D3D"/>
    <w:rsid w:val="001E10C6"/>
    <w:rsid w:val="001E20F3"/>
    <w:rsid w:val="001E6A35"/>
    <w:rsid w:val="001F0938"/>
    <w:rsid w:val="001F618A"/>
    <w:rsid w:val="002028E6"/>
    <w:rsid w:val="00206A9C"/>
    <w:rsid w:val="00212F85"/>
    <w:rsid w:val="00217790"/>
    <w:rsid w:val="00221D29"/>
    <w:rsid w:val="0022447A"/>
    <w:rsid w:val="00224938"/>
    <w:rsid w:val="00226709"/>
    <w:rsid w:val="002376D4"/>
    <w:rsid w:val="00237713"/>
    <w:rsid w:val="00240572"/>
    <w:rsid w:val="00241F1A"/>
    <w:rsid w:val="002456FD"/>
    <w:rsid w:val="002573C6"/>
    <w:rsid w:val="00260B63"/>
    <w:rsid w:val="00262784"/>
    <w:rsid w:val="0026684D"/>
    <w:rsid w:val="00271BF5"/>
    <w:rsid w:val="002741A0"/>
    <w:rsid w:val="00275CCF"/>
    <w:rsid w:val="002774C3"/>
    <w:rsid w:val="00281453"/>
    <w:rsid w:val="002829BB"/>
    <w:rsid w:val="0028704D"/>
    <w:rsid w:val="002942EF"/>
    <w:rsid w:val="00295AC2"/>
    <w:rsid w:val="00295F74"/>
    <w:rsid w:val="00297E2A"/>
    <w:rsid w:val="002A0F60"/>
    <w:rsid w:val="002A2C37"/>
    <w:rsid w:val="002A6825"/>
    <w:rsid w:val="002B3A18"/>
    <w:rsid w:val="002B4BB6"/>
    <w:rsid w:val="002B5816"/>
    <w:rsid w:val="002B5ACF"/>
    <w:rsid w:val="002B7238"/>
    <w:rsid w:val="002B7D3A"/>
    <w:rsid w:val="002C06FE"/>
    <w:rsid w:val="002C1952"/>
    <w:rsid w:val="002C58C1"/>
    <w:rsid w:val="002D0E71"/>
    <w:rsid w:val="002D30EF"/>
    <w:rsid w:val="002D5412"/>
    <w:rsid w:val="002D56BC"/>
    <w:rsid w:val="002E088F"/>
    <w:rsid w:val="002E24F1"/>
    <w:rsid w:val="002E4D51"/>
    <w:rsid w:val="002E7672"/>
    <w:rsid w:val="002F07B1"/>
    <w:rsid w:val="002F40A3"/>
    <w:rsid w:val="002F40AF"/>
    <w:rsid w:val="002F70FE"/>
    <w:rsid w:val="00300639"/>
    <w:rsid w:val="00303C57"/>
    <w:rsid w:val="00307EB6"/>
    <w:rsid w:val="0031467F"/>
    <w:rsid w:val="0031563E"/>
    <w:rsid w:val="00322B2E"/>
    <w:rsid w:val="00325032"/>
    <w:rsid w:val="003269E1"/>
    <w:rsid w:val="003320FE"/>
    <w:rsid w:val="00332619"/>
    <w:rsid w:val="00333D87"/>
    <w:rsid w:val="00334C9E"/>
    <w:rsid w:val="00336872"/>
    <w:rsid w:val="00340A2A"/>
    <w:rsid w:val="00343C4B"/>
    <w:rsid w:val="00347286"/>
    <w:rsid w:val="003475FF"/>
    <w:rsid w:val="00351E7A"/>
    <w:rsid w:val="003615B6"/>
    <w:rsid w:val="003627FB"/>
    <w:rsid w:val="003631E5"/>
    <w:rsid w:val="00365AF1"/>
    <w:rsid w:val="00372E43"/>
    <w:rsid w:val="003734EE"/>
    <w:rsid w:val="003751DB"/>
    <w:rsid w:val="003761E9"/>
    <w:rsid w:val="00380C46"/>
    <w:rsid w:val="00381A09"/>
    <w:rsid w:val="0038512E"/>
    <w:rsid w:val="00386033"/>
    <w:rsid w:val="00392C0B"/>
    <w:rsid w:val="00393DD9"/>
    <w:rsid w:val="003940A4"/>
    <w:rsid w:val="003A3DF2"/>
    <w:rsid w:val="003A4666"/>
    <w:rsid w:val="003A5B62"/>
    <w:rsid w:val="003B1FA9"/>
    <w:rsid w:val="003B32AA"/>
    <w:rsid w:val="003B43CE"/>
    <w:rsid w:val="003C0029"/>
    <w:rsid w:val="003C19C2"/>
    <w:rsid w:val="003C1E0A"/>
    <w:rsid w:val="003C3AA4"/>
    <w:rsid w:val="003C4EF8"/>
    <w:rsid w:val="003C52DC"/>
    <w:rsid w:val="003C6D55"/>
    <w:rsid w:val="003C7523"/>
    <w:rsid w:val="003C7A2D"/>
    <w:rsid w:val="003D558C"/>
    <w:rsid w:val="003D5FC2"/>
    <w:rsid w:val="003E019C"/>
    <w:rsid w:val="003E1BA7"/>
    <w:rsid w:val="003E55DE"/>
    <w:rsid w:val="003E706F"/>
    <w:rsid w:val="003F28D3"/>
    <w:rsid w:val="003F2E32"/>
    <w:rsid w:val="003F6C8E"/>
    <w:rsid w:val="003F749D"/>
    <w:rsid w:val="00401AB4"/>
    <w:rsid w:val="00404055"/>
    <w:rsid w:val="00411130"/>
    <w:rsid w:val="00412C46"/>
    <w:rsid w:val="00412FA0"/>
    <w:rsid w:val="00413E8F"/>
    <w:rsid w:val="00415A0F"/>
    <w:rsid w:val="004207A1"/>
    <w:rsid w:val="00420E07"/>
    <w:rsid w:val="00425F50"/>
    <w:rsid w:val="004303F6"/>
    <w:rsid w:val="00430C29"/>
    <w:rsid w:val="004314A9"/>
    <w:rsid w:val="00434F9F"/>
    <w:rsid w:val="00440986"/>
    <w:rsid w:val="00442D84"/>
    <w:rsid w:val="00444C2E"/>
    <w:rsid w:val="00444FCC"/>
    <w:rsid w:val="0044548E"/>
    <w:rsid w:val="00445684"/>
    <w:rsid w:val="00445704"/>
    <w:rsid w:val="00447D47"/>
    <w:rsid w:val="00450852"/>
    <w:rsid w:val="00453E6F"/>
    <w:rsid w:val="00454BA6"/>
    <w:rsid w:val="00457071"/>
    <w:rsid w:val="00461E72"/>
    <w:rsid w:val="004627BA"/>
    <w:rsid w:val="00467B03"/>
    <w:rsid w:val="00471614"/>
    <w:rsid w:val="00473D27"/>
    <w:rsid w:val="00480D9F"/>
    <w:rsid w:val="0048754C"/>
    <w:rsid w:val="0049086C"/>
    <w:rsid w:val="00492C48"/>
    <w:rsid w:val="004938B3"/>
    <w:rsid w:val="00493914"/>
    <w:rsid w:val="00495768"/>
    <w:rsid w:val="0049731C"/>
    <w:rsid w:val="004B31A8"/>
    <w:rsid w:val="004B5519"/>
    <w:rsid w:val="004B5B76"/>
    <w:rsid w:val="004B756D"/>
    <w:rsid w:val="004C2866"/>
    <w:rsid w:val="004C301F"/>
    <w:rsid w:val="004D222E"/>
    <w:rsid w:val="004E0F21"/>
    <w:rsid w:val="004E27AC"/>
    <w:rsid w:val="004E4AF7"/>
    <w:rsid w:val="004E4BEF"/>
    <w:rsid w:val="004E6F28"/>
    <w:rsid w:val="004E7D9F"/>
    <w:rsid w:val="004F01E2"/>
    <w:rsid w:val="004F40BE"/>
    <w:rsid w:val="004F43AF"/>
    <w:rsid w:val="004F4B9F"/>
    <w:rsid w:val="004F5BFC"/>
    <w:rsid w:val="004F7D78"/>
    <w:rsid w:val="0050633F"/>
    <w:rsid w:val="00506D00"/>
    <w:rsid w:val="0051226C"/>
    <w:rsid w:val="0051771A"/>
    <w:rsid w:val="005210F1"/>
    <w:rsid w:val="00524762"/>
    <w:rsid w:val="005268B1"/>
    <w:rsid w:val="00527195"/>
    <w:rsid w:val="005273A4"/>
    <w:rsid w:val="005339CF"/>
    <w:rsid w:val="00533EDA"/>
    <w:rsid w:val="00534058"/>
    <w:rsid w:val="005347BB"/>
    <w:rsid w:val="00534E85"/>
    <w:rsid w:val="0054149D"/>
    <w:rsid w:val="0054484D"/>
    <w:rsid w:val="005453CA"/>
    <w:rsid w:val="0055119E"/>
    <w:rsid w:val="0055196D"/>
    <w:rsid w:val="00555456"/>
    <w:rsid w:val="00561444"/>
    <w:rsid w:val="00563B2B"/>
    <w:rsid w:val="00563B91"/>
    <w:rsid w:val="00564DB5"/>
    <w:rsid w:val="0057380A"/>
    <w:rsid w:val="0057652E"/>
    <w:rsid w:val="00581A45"/>
    <w:rsid w:val="00581C5F"/>
    <w:rsid w:val="0059209D"/>
    <w:rsid w:val="0059573D"/>
    <w:rsid w:val="0059586E"/>
    <w:rsid w:val="00595B20"/>
    <w:rsid w:val="0059761F"/>
    <w:rsid w:val="005A2A5C"/>
    <w:rsid w:val="005A6C30"/>
    <w:rsid w:val="005A6CA9"/>
    <w:rsid w:val="005B1EA3"/>
    <w:rsid w:val="005B3219"/>
    <w:rsid w:val="005B61FE"/>
    <w:rsid w:val="005B7014"/>
    <w:rsid w:val="005C0D61"/>
    <w:rsid w:val="005C1D17"/>
    <w:rsid w:val="005D281E"/>
    <w:rsid w:val="005D6275"/>
    <w:rsid w:val="005E071B"/>
    <w:rsid w:val="005E5F54"/>
    <w:rsid w:val="005F092D"/>
    <w:rsid w:val="005F10A6"/>
    <w:rsid w:val="00600B81"/>
    <w:rsid w:val="006051BA"/>
    <w:rsid w:val="00607288"/>
    <w:rsid w:val="00610062"/>
    <w:rsid w:val="00611A9C"/>
    <w:rsid w:val="0061310C"/>
    <w:rsid w:val="006214BC"/>
    <w:rsid w:val="0063370D"/>
    <w:rsid w:val="00633BC1"/>
    <w:rsid w:val="00634BE9"/>
    <w:rsid w:val="0063565C"/>
    <w:rsid w:val="00637D4D"/>
    <w:rsid w:val="00643048"/>
    <w:rsid w:val="0064304C"/>
    <w:rsid w:val="006436E8"/>
    <w:rsid w:val="006447D5"/>
    <w:rsid w:val="00656A72"/>
    <w:rsid w:val="006639C1"/>
    <w:rsid w:val="006666B3"/>
    <w:rsid w:val="006676D8"/>
    <w:rsid w:val="0067180D"/>
    <w:rsid w:val="0067272E"/>
    <w:rsid w:val="006753CF"/>
    <w:rsid w:val="00677B16"/>
    <w:rsid w:val="00681312"/>
    <w:rsid w:val="00683495"/>
    <w:rsid w:val="00683514"/>
    <w:rsid w:val="00683692"/>
    <w:rsid w:val="0068421D"/>
    <w:rsid w:val="00694A48"/>
    <w:rsid w:val="006A2590"/>
    <w:rsid w:val="006A373F"/>
    <w:rsid w:val="006B000A"/>
    <w:rsid w:val="006B396B"/>
    <w:rsid w:val="006B3FDE"/>
    <w:rsid w:val="006B53D9"/>
    <w:rsid w:val="006B58E1"/>
    <w:rsid w:val="006C0E70"/>
    <w:rsid w:val="006C2958"/>
    <w:rsid w:val="006C38A1"/>
    <w:rsid w:val="006C528B"/>
    <w:rsid w:val="006C5BBE"/>
    <w:rsid w:val="006D30E9"/>
    <w:rsid w:val="006D4CDB"/>
    <w:rsid w:val="006E19BA"/>
    <w:rsid w:val="006E2422"/>
    <w:rsid w:val="006E3736"/>
    <w:rsid w:val="006E67EF"/>
    <w:rsid w:val="006F242F"/>
    <w:rsid w:val="006F283B"/>
    <w:rsid w:val="006F4DBA"/>
    <w:rsid w:val="006F6E4B"/>
    <w:rsid w:val="006F757D"/>
    <w:rsid w:val="006F7E2F"/>
    <w:rsid w:val="00715E12"/>
    <w:rsid w:val="00715F66"/>
    <w:rsid w:val="00720FFF"/>
    <w:rsid w:val="00724D81"/>
    <w:rsid w:val="00736B1F"/>
    <w:rsid w:val="00737FE6"/>
    <w:rsid w:val="007422AA"/>
    <w:rsid w:val="00747198"/>
    <w:rsid w:val="0075185F"/>
    <w:rsid w:val="00755505"/>
    <w:rsid w:val="0076155E"/>
    <w:rsid w:val="00767508"/>
    <w:rsid w:val="00770176"/>
    <w:rsid w:val="00771679"/>
    <w:rsid w:val="00773281"/>
    <w:rsid w:val="00775650"/>
    <w:rsid w:val="00776E20"/>
    <w:rsid w:val="0078128F"/>
    <w:rsid w:val="00781E9F"/>
    <w:rsid w:val="00793D60"/>
    <w:rsid w:val="00794FB4"/>
    <w:rsid w:val="007953A8"/>
    <w:rsid w:val="00796DC9"/>
    <w:rsid w:val="007A21D8"/>
    <w:rsid w:val="007A3934"/>
    <w:rsid w:val="007A6B63"/>
    <w:rsid w:val="007A6E45"/>
    <w:rsid w:val="007B1085"/>
    <w:rsid w:val="007B39BB"/>
    <w:rsid w:val="007B6B36"/>
    <w:rsid w:val="007C2D25"/>
    <w:rsid w:val="007C416E"/>
    <w:rsid w:val="007D2241"/>
    <w:rsid w:val="007D2F5E"/>
    <w:rsid w:val="007D36FA"/>
    <w:rsid w:val="007D4C56"/>
    <w:rsid w:val="007D4EEE"/>
    <w:rsid w:val="007D5E49"/>
    <w:rsid w:val="007E0D53"/>
    <w:rsid w:val="007E2F96"/>
    <w:rsid w:val="007E35A8"/>
    <w:rsid w:val="007E5F48"/>
    <w:rsid w:val="007E6F49"/>
    <w:rsid w:val="007E7DF9"/>
    <w:rsid w:val="007F05AA"/>
    <w:rsid w:val="007F4600"/>
    <w:rsid w:val="007F5293"/>
    <w:rsid w:val="00805D7F"/>
    <w:rsid w:val="00815F8F"/>
    <w:rsid w:val="00816151"/>
    <w:rsid w:val="00821FA2"/>
    <w:rsid w:val="00823447"/>
    <w:rsid w:val="00823E50"/>
    <w:rsid w:val="0082565A"/>
    <w:rsid w:val="008258C4"/>
    <w:rsid w:val="00827943"/>
    <w:rsid w:val="00834FA7"/>
    <w:rsid w:val="008351C2"/>
    <w:rsid w:val="00835606"/>
    <w:rsid w:val="00836214"/>
    <w:rsid w:val="0083621D"/>
    <w:rsid w:val="008375BA"/>
    <w:rsid w:val="008410AE"/>
    <w:rsid w:val="008411C7"/>
    <w:rsid w:val="0084248B"/>
    <w:rsid w:val="0084546E"/>
    <w:rsid w:val="00847FAF"/>
    <w:rsid w:val="0085134A"/>
    <w:rsid w:val="008520E6"/>
    <w:rsid w:val="008531CF"/>
    <w:rsid w:val="008544DC"/>
    <w:rsid w:val="00856918"/>
    <w:rsid w:val="00860ED1"/>
    <w:rsid w:val="00877DCB"/>
    <w:rsid w:val="00881404"/>
    <w:rsid w:val="00884B2A"/>
    <w:rsid w:val="00891FF6"/>
    <w:rsid w:val="00892C76"/>
    <w:rsid w:val="008947CB"/>
    <w:rsid w:val="00894842"/>
    <w:rsid w:val="0089625B"/>
    <w:rsid w:val="008976E0"/>
    <w:rsid w:val="008A57E8"/>
    <w:rsid w:val="008A584C"/>
    <w:rsid w:val="008A61FD"/>
    <w:rsid w:val="008A7F04"/>
    <w:rsid w:val="008B1462"/>
    <w:rsid w:val="008B4A3B"/>
    <w:rsid w:val="008C045A"/>
    <w:rsid w:val="008C062F"/>
    <w:rsid w:val="008C19FA"/>
    <w:rsid w:val="008C3491"/>
    <w:rsid w:val="008D2056"/>
    <w:rsid w:val="008D2C23"/>
    <w:rsid w:val="008D6238"/>
    <w:rsid w:val="008D62B8"/>
    <w:rsid w:val="008D6DCA"/>
    <w:rsid w:val="008D71E2"/>
    <w:rsid w:val="008E0299"/>
    <w:rsid w:val="008E0E6B"/>
    <w:rsid w:val="008E28C1"/>
    <w:rsid w:val="008E5D06"/>
    <w:rsid w:val="008F1E25"/>
    <w:rsid w:val="008F2B0E"/>
    <w:rsid w:val="008F2CA3"/>
    <w:rsid w:val="008F5915"/>
    <w:rsid w:val="008F7359"/>
    <w:rsid w:val="0090089A"/>
    <w:rsid w:val="00900CE2"/>
    <w:rsid w:val="0090198D"/>
    <w:rsid w:val="00905EAD"/>
    <w:rsid w:val="009100F3"/>
    <w:rsid w:val="00912DE3"/>
    <w:rsid w:val="00917104"/>
    <w:rsid w:val="0091775B"/>
    <w:rsid w:val="009178C1"/>
    <w:rsid w:val="00923003"/>
    <w:rsid w:val="00924BBE"/>
    <w:rsid w:val="00927022"/>
    <w:rsid w:val="009303EE"/>
    <w:rsid w:val="0093053A"/>
    <w:rsid w:val="00930A61"/>
    <w:rsid w:val="00930DED"/>
    <w:rsid w:val="00930E64"/>
    <w:rsid w:val="00935F63"/>
    <w:rsid w:val="009409BA"/>
    <w:rsid w:val="009436F8"/>
    <w:rsid w:val="0094486C"/>
    <w:rsid w:val="009459EB"/>
    <w:rsid w:val="009472B3"/>
    <w:rsid w:val="009539D4"/>
    <w:rsid w:val="00953BEB"/>
    <w:rsid w:val="009620CE"/>
    <w:rsid w:val="00964622"/>
    <w:rsid w:val="009662C0"/>
    <w:rsid w:val="0096686B"/>
    <w:rsid w:val="00971666"/>
    <w:rsid w:val="00974DED"/>
    <w:rsid w:val="00980F45"/>
    <w:rsid w:val="009835D2"/>
    <w:rsid w:val="009838AC"/>
    <w:rsid w:val="00985A87"/>
    <w:rsid w:val="00987448"/>
    <w:rsid w:val="00992DC2"/>
    <w:rsid w:val="009A136D"/>
    <w:rsid w:val="009A31D1"/>
    <w:rsid w:val="009A41D7"/>
    <w:rsid w:val="009A4784"/>
    <w:rsid w:val="009A5285"/>
    <w:rsid w:val="009A72EF"/>
    <w:rsid w:val="009A74D4"/>
    <w:rsid w:val="009B055E"/>
    <w:rsid w:val="009B3050"/>
    <w:rsid w:val="009B348E"/>
    <w:rsid w:val="009B3553"/>
    <w:rsid w:val="009B48AD"/>
    <w:rsid w:val="009B48DE"/>
    <w:rsid w:val="009C1430"/>
    <w:rsid w:val="009C3587"/>
    <w:rsid w:val="009C4230"/>
    <w:rsid w:val="009C4807"/>
    <w:rsid w:val="009C5919"/>
    <w:rsid w:val="009C73CD"/>
    <w:rsid w:val="009D0F33"/>
    <w:rsid w:val="009D1264"/>
    <w:rsid w:val="009D3E20"/>
    <w:rsid w:val="009D4DAD"/>
    <w:rsid w:val="009D712A"/>
    <w:rsid w:val="009D7170"/>
    <w:rsid w:val="009E454B"/>
    <w:rsid w:val="009F45CB"/>
    <w:rsid w:val="009F49A6"/>
    <w:rsid w:val="009F522C"/>
    <w:rsid w:val="00A0584B"/>
    <w:rsid w:val="00A07A2E"/>
    <w:rsid w:val="00A1276E"/>
    <w:rsid w:val="00A1615E"/>
    <w:rsid w:val="00A1718E"/>
    <w:rsid w:val="00A24AAB"/>
    <w:rsid w:val="00A255C3"/>
    <w:rsid w:val="00A2679A"/>
    <w:rsid w:val="00A320B8"/>
    <w:rsid w:val="00A32F68"/>
    <w:rsid w:val="00A33722"/>
    <w:rsid w:val="00A40C38"/>
    <w:rsid w:val="00A44DAE"/>
    <w:rsid w:val="00A456CB"/>
    <w:rsid w:val="00A461B3"/>
    <w:rsid w:val="00A46E2E"/>
    <w:rsid w:val="00A5497F"/>
    <w:rsid w:val="00A570E9"/>
    <w:rsid w:val="00A6147C"/>
    <w:rsid w:val="00A654E1"/>
    <w:rsid w:val="00A65B56"/>
    <w:rsid w:val="00A7118F"/>
    <w:rsid w:val="00A72B82"/>
    <w:rsid w:val="00A73C36"/>
    <w:rsid w:val="00A74622"/>
    <w:rsid w:val="00A75668"/>
    <w:rsid w:val="00A76CE5"/>
    <w:rsid w:val="00A80F92"/>
    <w:rsid w:val="00A83B3E"/>
    <w:rsid w:val="00A83F0B"/>
    <w:rsid w:val="00A8557A"/>
    <w:rsid w:val="00A86CE3"/>
    <w:rsid w:val="00A92D52"/>
    <w:rsid w:val="00A94048"/>
    <w:rsid w:val="00AA489C"/>
    <w:rsid w:val="00AA79EC"/>
    <w:rsid w:val="00AA7B24"/>
    <w:rsid w:val="00AA7FE2"/>
    <w:rsid w:val="00AB00D1"/>
    <w:rsid w:val="00AB1998"/>
    <w:rsid w:val="00AB3156"/>
    <w:rsid w:val="00AB37C1"/>
    <w:rsid w:val="00AB7C6D"/>
    <w:rsid w:val="00AC1F74"/>
    <w:rsid w:val="00AC6372"/>
    <w:rsid w:val="00AD086A"/>
    <w:rsid w:val="00AD1102"/>
    <w:rsid w:val="00AD1A4F"/>
    <w:rsid w:val="00AD30C0"/>
    <w:rsid w:val="00AD4FD2"/>
    <w:rsid w:val="00AD78E7"/>
    <w:rsid w:val="00AE0E4B"/>
    <w:rsid w:val="00AE14A4"/>
    <w:rsid w:val="00AE20AD"/>
    <w:rsid w:val="00AE7306"/>
    <w:rsid w:val="00AF201F"/>
    <w:rsid w:val="00AF3F35"/>
    <w:rsid w:val="00AF6C46"/>
    <w:rsid w:val="00B002CF"/>
    <w:rsid w:val="00B06AFB"/>
    <w:rsid w:val="00B06D9A"/>
    <w:rsid w:val="00B1449A"/>
    <w:rsid w:val="00B1456D"/>
    <w:rsid w:val="00B253C5"/>
    <w:rsid w:val="00B27BF9"/>
    <w:rsid w:val="00B30383"/>
    <w:rsid w:val="00B34267"/>
    <w:rsid w:val="00B342A2"/>
    <w:rsid w:val="00B34901"/>
    <w:rsid w:val="00B351B9"/>
    <w:rsid w:val="00B40366"/>
    <w:rsid w:val="00B43EB2"/>
    <w:rsid w:val="00B444EF"/>
    <w:rsid w:val="00B455BE"/>
    <w:rsid w:val="00B47DBF"/>
    <w:rsid w:val="00B509DD"/>
    <w:rsid w:val="00B5333E"/>
    <w:rsid w:val="00B54823"/>
    <w:rsid w:val="00B54913"/>
    <w:rsid w:val="00B5566B"/>
    <w:rsid w:val="00B55B1D"/>
    <w:rsid w:val="00B60AC2"/>
    <w:rsid w:val="00B6140B"/>
    <w:rsid w:val="00B646E7"/>
    <w:rsid w:val="00B6680D"/>
    <w:rsid w:val="00B72D5A"/>
    <w:rsid w:val="00B80EC5"/>
    <w:rsid w:val="00B81609"/>
    <w:rsid w:val="00B84148"/>
    <w:rsid w:val="00B8483B"/>
    <w:rsid w:val="00B8525A"/>
    <w:rsid w:val="00B863A2"/>
    <w:rsid w:val="00B86876"/>
    <w:rsid w:val="00B906A9"/>
    <w:rsid w:val="00B93C9C"/>
    <w:rsid w:val="00B94FE9"/>
    <w:rsid w:val="00B97A45"/>
    <w:rsid w:val="00B97B61"/>
    <w:rsid w:val="00BA318A"/>
    <w:rsid w:val="00BB3FA7"/>
    <w:rsid w:val="00BB5A46"/>
    <w:rsid w:val="00BB7AEE"/>
    <w:rsid w:val="00BC3D0F"/>
    <w:rsid w:val="00BD065A"/>
    <w:rsid w:val="00BD3358"/>
    <w:rsid w:val="00BD3D20"/>
    <w:rsid w:val="00BD666F"/>
    <w:rsid w:val="00BD6703"/>
    <w:rsid w:val="00BD72F7"/>
    <w:rsid w:val="00BE0ABA"/>
    <w:rsid w:val="00BE16B3"/>
    <w:rsid w:val="00BE33B7"/>
    <w:rsid w:val="00BE3E03"/>
    <w:rsid w:val="00BE48D8"/>
    <w:rsid w:val="00BE6A42"/>
    <w:rsid w:val="00BE6B85"/>
    <w:rsid w:val="00BF0A6C"/>
    <w:rsid w:val="00BF20E1"/>
    <w:rsid w:val="00C0025E"/>
    <w:rsid w:val="00C007D8"/>
    <w:rsid w:val="00C06BCB"/>
    <w:rsid w:val="00C06C02"/>
    <w:rsid w:val="00C10A0C"/>
    <w:rsid w:val="00C22749"/>
    <w:rsid w:val="00C22E7B"/>
    <w:rsid w:val="00C2398C"/>
    <w:rsid w:val="00C25E90"/>
    <w:rsid w:val="00C3135D"/>
    <w:rsid w:val="00C31AB1"/>
    <w:rsid w:val="00C31C7E"/>
    <w:rsid w:val="00C31E4F"/>
    <w:rsid w:val="00C33A08"/>
    <w:rsid w:val="00C44E4C"/>
    <w:rsid w:val="00C461F1"/>
    <w:rsid w:val="00C475EF"/>
    <w:rsid w:val="00C54052"/>
    <w:rsid w:val="00C57F12"/>
    <w:rsid w:val="00C62F6F"/>
    <w:rsid w:val="00C6785F"/>
    <w:rsid w:val="00C67A24"/>
    <w:rsid w:val="00C7089B"/>
    <w:rsid w:val="00C70E5C"/>
    <w:rsid w:val="00C70EC8"/>
    <w:rsid w:val="00C72CF8"/>
    <w:rsid w:val="00C74E0E"/>
    <w:rsid w:val="00C76B16"/>
    <w:rsid w:val="00C7787D"/>
    <w:rsid w:val="00C80F70"/>
    <w:rsid w:val="00C83F7F"/>
    <w:rsid w:val="00C9162D"/>
    <w:rsid w:val="00C95BC8"/>
    <w:rsid w:val="00CA2264"/>
    <w:rsid w:val="00CA5F8B"/>
    <w:rsid w:val="00CA69D7"/>
    <w:rsid w:val="00CB38E8"/>
    <w:rsid w:val="00CB4CDC"/>
    <w:rsid w:val="00CB6893"/>
    <w:rsid w:val="00CC24BF"/>
    <w:rsid w:val="00CC2F1B"/>
    <w:rsid w:val="00CC4336"/>
    <w:rsid w:val="00CD5D6A"/>
    <w:rsid w:val="00CE65FF"/>
    <w:rsid w:val="00CF12B4"/>
    <w:rsid w:val="00CF1494"/>
    <w:rsid w:val="00CF2402"/>
    <w:rsid w:val="00CF4836"/>
    <w:rsid w:val="00D05B26"/>
    <w:rsid w:val="00D06347"/>
    <w:rsid w:val="00D07E0F"/>
    <w:rsid w:val="00D1737B"/>
    <w:rsid w:val="00D2210A"/>
    <w:rsid w:val="00D425D7"/>
    <w:rsid w:val="00D43AED"/>
    <w:rsid w:val="00D452D6"/>
    <w:rsid w:val="00D46ABA"/>
    <w:rsid w:val="00D51595"/>
    <w:rsid w:val="00D51C04"/>
    <w:rsid w:val="00D54F1D"/>
    <w:rsid w:val="00D604C6"/>
    <w:rsid w:val="00D64AC5"/>
    <w:rsid w:val="00D65DF6"/>
    <w:rsid w:val="00D75CB7"/>
    <w:rsid w:val="00D824E5"/>
    <w:rsid w:val="00D842CA"/>
    <w:rsid w:val="00D8637B"/>
    <w:rsid w:val="00D8753A"/>
    <w:rsid w:val="00D929B7"/>
    <w:rsid w:val="00D95960"/>
    <w:rsid w:val="00D96B8F"/>
    <w:rsid w:val="00DA1A1C"/>
    <w:rsid w:val="00DA42F3"/>
    <w:rsid w:val="00DA64A0"/>
    <w:rsid w:val="00DA73D0"/>
    <w:rsid w:val="00DB1549"/>
    <w:rsid w:val="00DB24DE"/>
    <w:rsid w:val="00DB363E"/>
    <w:rsid w:val="00DB3E61"/>
    <w:rsid w:val="00DC153C"/>
    <w:rsid w:val="00DD7D77"/>
    <w:rsid w:val="00DE045C"/>
    <w:rsid w:val="00DE148F"/>
    <w:rsid w:val="00DE59DF"/>
    <w:rsid w:val="00DF1CA4"/>
    <w:rsid w:val="00DF5BD9"/>
    <w:rsid w:val="00DF6D25"/>
    <w:rsid w:val="00E05F86"/>
    <w:rsid w:val="00E0681E"/>
    <w:rsid w:val="00E07EAA"/>
    <w:rsid w:val="00E12F9F"/>
    <w:rsid w:val="00E137A5"/>
    <w:rsid w:val="00E24E29"/>
    <w:rsid w:val="00E3096A"/>
    <w:rsid w:val="00E333D3"/>
    <w:rsid w:val="00E34ED0"/>
    <w:rsid w:val="00E41416"/>
    <w:rsid w:val="00E425C3"/>
    <w:rsid w:val="00E47D7E"/>
    <w:rsid w:val="00E5263D"/>
    <w:rsid w:val="00E551A4"/>
    <w:rsid w:val="00E55894"/>
    <w:rsid w:val="00E57C43"/>
    <w:rsid w:val="00E63409"/>
    <w:rsid w:val="00E67B49"/>
    <w:rsid w:val="00E70208"/>
    <w:rsid w:val="00E720AF"/>
    <w:rsid w:val="00E73884"/>
    <w:rsid w:val="00E820BB"/>
    <w:rsid w:val="00E85BE3"/>
    <w:rsid w:val="00E86565"/>
    <w:rsid w:val="00E87121"/>
    <w:rsid w:val="00E87576"/>
    <w:rsid w:val="00E877F1"/>
    <w:rsid w:val="00E90EF7"/>
    <w:rsid w:val="00E93F79"/>
    <w:rsid w:val="00E95D72"/>
    <w:rsid w:val="00E96199"/>
    <w:rsid w:val="00E96885"/>
    <w:rsid w:val="00E9798E"/>
    <w:rsid w:val="00EA2CDD"/>
    <w:rsid w:val="00EA3D10"/>
    <w:rsid w:val="00EA46D6"/>
    <w:rsid w:val="00EB12F3"/>
    <w:rsid w:val="00EB3D6B"/>
    <w:rsid w:val="00EB6D7B"/>
    <w:rsid w:val="00EC75FC"/>
    <w:rsid w:val="00ED180B"/>
    <w:rsid w:val="00ED2578"/>
    <w:rsid w:val="00ED52E6"/>
    <w:rsid w:val="00EE2184"/>
    <w:rsid w:val="00EE3788"/>
    <w:rsid w:val="00EE3871"/>
    <w:rsid w:val="00EE4073"/>
    <w:rsid w:val="00EF138B"/>
    <w:rsid w:val="00EF152F"/>
    <w:rsid w:val="00EF1D6C"/>
    <w:rsid w:val="00F006B5"/>
    <w:rsid w:val="00F01ED2"/>
    <w:rsid w:val="00F02E70"/>
    <w:rsid w:val="00F03D55"/>
    <w:rsid w:val="00F04E86"/>
    <w:rsid w:val="00F04E95"/>
    <w:rsid w:val="00F1243B"/>
    <w:rsid w:val="00F14EC2"/>
    <w:rsid w:val="00F152B3"/>
    <w:rsid w:val="00F204FC"/>
    <w:rsid w:val="00F225C5"/>
    <w:rsid w:val="00F27DAA"/>
    <w:rsid w:val="00F33E82"/>
    <w:rsid w:val="00F3461A"/>
    <w:rsid w:val="00F354B5"/>
    <w:rsid w:val="00F369CC"/>
    <w:rsid w:val="00F3711D"/>
    <w:rsid w:val="00F37A96"/>
    <w:rsid w:val="00F4187A"/>
    <w:rsid w:val="00F4378A"/>
    <w:rsid w:val="00F44AD3"/>
    <w:rsid w:val="00F45DCB"/>
    <w:rsid w:val="00F46770"/>
    <w:rsid w:val="00F5190F"/>
    <w:rsid w:val="00F52522"/>
    <w:rsid w:val="00F537B9"/>
    <w:rsid w:val="00F545F9"/>
    <w:rsid w:val="00F76769"/>
    <w:rsid w:val="00F93B3F"/>
    <w:rsid w:val="00F93FD7"/>
    <w:rsid w:val="00F9562D"/>
    <w:rsid w:val="00F96569"/>
    <w:rsid w:val="00FA0D53"/>
    <w:rsid w:val="00FA416E"/>
    <w:rsid w:val="00FA447C"/>
    <w:rsid w:val="00FA47BB"/>
    <w:rsid w:val="00FA771E"/>
    <w:rsid w:val="00FB1F26"/>
    <w:rsid w:val="00FB2443"/>
    <w:rsid w:val="00FB3AAC"/>
    <w:rsid w:val="00FB42D9"/>
    <w:rsid w:val="00FB5AD5"/>
    <w:rsid w:val="00FC13C1"/>
    <w:rsid w:val="00FC2210"/>
    <w:rsid w:val="00FC4B51"/>
    <w:rsid w:val="00FC5C5B"/>
    <w:rsid w:val="00FC6EA7"/>
    <w:rsid w:val="00FC6F43"/>
    <w:rsid w:val="00FD0984"/>
    <w:rsid w:val="00FD15A8"/>
    <w:rsid w:val="00FD6B82"/>
    <w:rsid w:val="00FD73BF"/>
    <w:rsid w:val="00FE0B3F"/>
    <w:rsid w:val="00FE0EF2"/>
    <w:rsid w:val="00FE4747"/>
    <w:rsid w:val="00FE6BDE"/>
    <w:rsid w:val="00FF2B80"/>
    <w:rsid w:val="00FF4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30721"/>
    <o:shapelayout v:ext="edit">
      <o:idmap v:ext="edit" data="1"/>
    </o:shapelayout>
  </w:shapeDefaults>
  <w:decimalSymbol w:val=","/>
  <w:listSeparator w:val=";"/>
  <w14:docId w14:val="7D6DE3E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link w:val="Nadpis1Char"/>
    <w:uiPriority w:val="9"/>
    <w:qFormat/>
    <w:rsid w:val="002E4D5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dpis2">
    <w:name w:val="heading 2"/>
    <w:basedOn w:val="Normlny"/>
    <w:next w:val="Normlny"/>
    <w:link w:val="Nadpis2Char"/>
    <w:uiPriority w:val="9"/>
    <w:unhideWhenUsed/>
    <w:qFormat/>
    <w:rsid w:val="006447D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1D1A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rsid w:val="001D1A22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Calibri" w:eastAsia="Calibri" w:hAnsi="Calibri" w:cs="Calibri"/>
      <w:color w:val="000000"/>
      <w:u w:color="000000"/>
      <w:bdr w:val="nil"/>
      <w:lang w:val="en-US"/>
    </w:rPr>
  </w:style>
  <w:style w:type="paragraph" w:styleId="Zkladntext">
    <w:name w:val="Body Text"/>
    <w:basedOn w:val="Normlny"/>
    <w:link w:val="ZkladntextChar"/>
    <w:qFormat/>
    <w:rsid w:val="00C31AB1"/>
    <w:pPr>
      <w:spacing w:before="130" w:after="130" w:line="240" w:lineRule="auto"/>
      <w:jc w:val="both"/>
    </w:pPr>
    <w:rPr>
      <w:rFonts w:ascii="Times New Roman" w:eastAsia="Times New Roman" w:hAnsi="Times New Roman" w:cs="Times New Roman"/>
      <w:szCs w:val="20"/>
    </w:rPr>
  </w:style>
  <w:style w:type="character" w:customStyle="1" w:styleId="ZkladntextChar">
    <w:name w:val="Základný text Char"/>
    <w:basedOn w:val="Predvolenpsmoodseku"/>
    <w:link w:val="Zkladntext"/>
    <w:rsid w:val="00C31AB1"/>
    <w:rPr>
      <w:rFonts w:ascii="Times New Roman" w:eastAsia="Times New Roman" w:hAnsi="Times New Roman" w:cs="Times New Roman"/>
      <w:szCs w:val="20"/>
    </w:rPr>
  </w:style>
  <w:style w:type="paragraph" w:customStyle="1" w:styleId="Default">
    <w:name w:val="Default"/>
    <w:rsid w:val="009C423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Odsekzoznamu">
    <w:name w:val="List Paragraph"/>
    <w:aliases w:val="body,Odsek zoznamu2,List Paragraph"/>
    <w:basedOn w:val="Normlny"/>
    <w:link w:val="OdsekzoznamuChar"/>
    <w:uiPriority w:val="34"/>
    <w:qFormat/>
    <w:rsid w:val="006F6E4B"/>
    <w:pPr>
      <w:spacing w:after="200" w:line="276" w:lineRule="auto"/>
      <w:ind w:left="720"/>
      <w:contextualSpacing/>
    </w:pPr>
    <w:rPr>
      <w:rFonts w:asciiTheme="majorHAnsi" w:eastAsiaTheme="majorEastAsia" w:hAnsiTheme="majorHAnsi" w:cstheme="majorBidi"/>
      <w:lang w:val="en-US" w:bidi="en-US"/>
    </w:rPr>
  </w:style>
  <w:style w:type="character" w:customStyle="1" w:styleId="OdsekzoznamuChar">
    <w:name w:val="Odsek zoznamu Char"/>
    <w:aliases w:val="body Char,Odsek zoznamu2 Char,List Paragraph Char"/>
    <w:link w:val="Odsekzoznamu"/>
    <w:uiPriority w:val="34"/>
    <w:locked/>
    <w:rsid w:val="006F6E4B"/>
    <w:rPr>
      <w:rFonts w:asciiTheme="majorHAnsi" w:eastAsiaTheme="majorEastAsia" w:hAnsiTheme="majorHAnsi" w:cstheme="majorBidi"/>
      <w:lang w:val="en-US" w:bidi="en-US"/>
    </w:rPr>
  </w:style>
  <w:style w:type="paragraph" w:customStyle="1" w:styleId="Telo">
    <w:name w:val="Telo"/>
    <w:rsid w:val="004F40BE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Calibri" w:eastAsia="Arial Unicode MS" w:hAnsi="Arial Unicode MS" w:cs="Arial Unicode MS"/>
      <w:color w:val="000000"/>
      <w:u w:color="000000"/>
      <w:bdr w:val="nil"/>
      <w:lang w:val="cs-CZ"/>
    </w:rPr>
  </w:style>
  <w:style w:type="character" w:styleId="Odkaznakomentr">
    <w:name w:val="annotation reference"/>
    <w:basedOn w:val="Predvolenpsmoodseku"/>
    <w:uiPriority w:val="99"/>
    <w:unhideWhenUsed/>
    <w:rsid w:val="004B5B76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4B5B76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4B5B76"/>
    <w:rPr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4B5B76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4B5B76"/>
    <w:rPr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4B5B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4B5B76"/>
    <w:rPr>
      <w:rFonts w:ascii="Segoe UI" w:hAnsi="Segoe UI" w:cs="Segoe UI"/>
      <w:sz w:val="18"/>
      <w:szCs w:val="18"/>
    </w:rPr>
  </w:style>
  <w:style w:type="character" w:customStyle="1" w:styleId="Nadpis1Char">
    <w:name w:val="Nadpis 1 Char"/>
    <w:basedOn w:val="Predvolenpsmoodseku"/>
    <w:link w:val="Nadpis1"/>
    <w:uiPriority w:val="9"/>
    <w:rsid w:val="002E4D5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extpoznmkypodiarou">
    <w:name w:val="footnote text"/>
    <w:aliases w:val="Text poznámky pod čiarou 007,Text poznámky pod eiarou 007,_Poznámka pod čiarou,Text poznámky pod èiarou 007"/>
    <w:basedOn w:val="Normlny"/>
    <w:link w:val="TextpoznmkypodiarouChar"/>
    <w:uiPriority w:val="99"/>
    <w:semiHidden/>
    <w:rsid w:val="006447D5"/>
    <w:pPr>
      <w:spacing w:after="0" w:line="240" w:lineRule="auto"/>
    </w:pPr>
    <w:rPr>
      <w:rFonts w:ascii="Times New Roman" w:eastAsia="Times New Roman" w:hAnsi="Times New Roman" w:cs="Times New Roman"/>
      <w:sz w:val="18"/>
      <w:szCs w:val="20"/>
    </w:rPr>
  </w:style>
  <w:style w:type="character" w:customStyle="1" w:styleId="TextpoznmkypodiarouChar">
    <w:name w:val="Text poznámky pod čiarou Char"/>
    <w:aliases w:val="Text poznámky pod čiarou 007 Char,Text poznámky pod eiarou 007 Char,_Poznámka pod čiarou Char,Text poznámky pod èiarou 007 Char"/>
    <w:basedOn w:val="Predvolenpsmoodseku"/>
    <w:link w:val="Textpoznmkypodiarou"/>
    <w:uiPriority w:val="99"/>
    <w:rsid w:val="006447D5"/>
    <w:rPr>
      <w:rFonts w:ascii="Times New Roman" w:eastAsia="Times New Roman" w:hAnsi="Times New Roman" w:cs="Times New Roman"/>
      <w:sz w:val="18"/>
      <w:szCs w:val="20"/>
    </w:rPr>
  </w:style>
  <w:style w:type="character" w:styleId="Odkaznapoznmkupodiarou">
    <w:name w:val="footnote reference"/>
    <w:aliases w:val="Footnote symbol,Footnote"/>
    <w:uiPriority w:val="99"/>
    <w:semiHidden/>
    <w:rsid w:val="006447D5"/>
    <w:rPr>
      <w:rFonts w:cs="Times New Roman"/>
      <w:vertAlign w:val="superscript"/>
    </w:rPr>
  </w:style>
  <w:style w:type="character" w:customStyle="1" w:styleId="Nadpis2Char">
    <w:name w:val="Nadpis 2 Char"/>
    <w:basedOn w:val="Predvolenpsmoodseku"/>
    <w:link w:val="Nadpis2"/>
    <w:uiPriority w:val="9"/>
    <w:rsid w:val="006447D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CharCharCharCharCharCharCharCharCharCharCharCharChar">
    <w:name w:val="Char Char Char Char Char Char Char Char Char Char Char Char Char"/>
    <w:basedOn w:val="Normlny"/>
    <w:rsid w:val="00BD3D20"/>
    <w:pPr>
      <w:spacing w:line="240" w:lineRule="exact"/>
      <w:ind w:firstLine="720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tltabuky3">
    <w:name w:val="Štýl tabuľky 3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Arial Unicode MS" w:cs="Arial Unicode MS"/>
      <w:color w:val="FEFFFE"/>
      <w:sz w:val="20"/>
      <w:szCs w:val="20"/>
      <w:bdr w:val="nil"/>
      <w:lang w:val="cs-CZ"/>
    </w:rPr>
  </w:style>
  <w:style w:type="paragraph" w:customStyle="1" w:styleId="tltabuky6">
    <w:name w:val="Štýl tabuľky 6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Arial Unicode MS" w:cs="Arial Unicode MS"/>
      <w:color w:val="357CA2"/>
      <w:sz w:val="20"/>
      <w:szCs w:val="20"/>
      <w:bdr w:val="nil"/>
      <w:lang w:val="cs-CZ"/>
    </w:rPr>
  </w:style>
  <w:style w:type="paragraph" w:customStyle="1" w:styleId="tltabuky2">
    <w:name w:val="Štýl tabuľky 2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Helvetica" w:hAnsi="Helvetica" w:cs="Helvetica"/>
      <w:color w:val="000000"/>
      <w:sz w:val="20"/>
      <w:szCs w:val="20"/>
      <w:bdr w:val="nil"/>
      <w:lang w:val="cs-CZ"/>
    </w:rPr>
  </w:style>
  <w:style w:type="paragraph" w:customStyle="1" w:styleId="Pa1">
    <w:name w:val="Pa1"/>
    <w:basedOn w:val="Default"/>
    <w:next w:val="Default"/>
    <w:uiPriority w:val="99"/>
    <w:rsid w:val="00BA318A"/>
    <w:pPr>
      <w:spacing w:line="241" w:lineRule="atLeast"/>
    </w:pPr>
    <w:rPr>
      <w:rFonts w:ascii="FrankGotItcSCTEEBooCon" w:eastAsia="Times New Roman" w:hAnsi="FrankGotItcSCTEEBooCon" w:cs="Times New Roman"/>
      <w:color w:val="auto"/>
    </w:rPr>
  </w:style>
  <w:style w:type="paragraph" w:styleId="Normlnywebov">
    <w:name w:val="Normal (Web)"/>
    <w:basedOn w:val="Normlny"/>
    <w:uiPriority w:val="99"/>
    <w:unhideWhenUsed/>
    <w:rsid w:val="00BA31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Hlavika">
    <w:name w:val="header"/>
    <w:basedOn w:val="Normlny"/>
    <w:link w:val="HlavikaChar"/>
    <w:uiPriority w:val="99"/>
    <w:unhideWhenUsed/>
    <w:rsid w:val="002B4B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2B4BB6"/>
  </w:style>
  <w:style w:type="paragraph" w:styleId="Pta">
    <w:name w:val="footer"/>
    <w:basedOn w:val="Normlny"/>
    <w:link w:val="PtaChar"/>
    <w:uiPriority w:val="99"/>
    <w:unhideWhenUsed/>
    <w:rsid w:val="002B4B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2B4BB6"/>
  </w:style>
  <w:style w:type="table" w:customStyle="1" w:styleId="TableGrid1">
    <w:name w:val="Table Grid1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6">
    <w:name w:val="Table Grid6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7">
    <w:name w:val="Table Grid7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8">
    <w:name w:val="Table Grid8"/>
    <w:basedOn w:val="Normlnatabuka"/>
    <w:next w:val="Mriekatabuky"/>
    <w:uiPriority w:val="39"/>
    <w:rsid w:val="002B4B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9">
    <w:name w:val="Table Grid9"/>
    <w:basedOn w:val="Normlnatabuka"/>
    <w:next w:val="Mriekatabuky"/>
    <w:uiPriority w:val="39"/>
    <w:rsid w:val="002B4B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vysvetlivky">
    <w:name w:val="endnote text"/>
    <w:basedOn w:val="Normlny"/>
    <w:link w:val="TextvysvetlivkyChar"/>
    <w:uiPriority w:val="99"/>
    <w:semiHidden/>
    <w:unhideWhenUsed/>
    <w:rsid w:val="00563B91"/>
    <w:pPr>
      <w:spacing w:after="0" w:line="240" w:lineRule="auto"/>
    </w:pPr>
    <w:rPr>
      <w:sz w:val="20"/>
      <w:szCs w:val="20"/>
    </w:rPr>
  </w:style>
  <w:style w:type="character" w:customStyle="1" w:styleId="TextvysvetlivkyChar">
    <w:name w:val="Text vysvetlivky Char"/>
    <w:basedOn w:val="Predvolenpsmoodseku"/>
    <w:link w:val="Textvysvetlivky"/>
    <w:uiPriority w:val="99"/>
    <w:semiHidden/>
    <w:rsid w:val="00563B91"/>
    <w:rPr>
      <w:sz w:val="20"/>
      <w:szCs w:val="20"/>
    </w:rPr>
  </w:style>
  <w:style w:type="character" w:styleId="Odkaznavysvetlivku">
    <w:name w:val="endnote reference"/>
    <w:basedOn w:val="Predvolenpsmoodseku"/>
    <w:uiPriority w:val="99"/>
    <w:semiHidden/>
    <w:unhideWhenUsed/>
    <w:rsid w:val="00563B91"/>
    <w:rPr>
      <w:vertAlign w:val="superscript"/>
    </w:rPr>
  </w:style>
  <w:style w:type="character" w:styleId="Textzstupnhosymbolu">
    <w:name w:val="Placeholder Text"/>
    <w:basedOn w:val="Predvolenpsmoodseku"/>
    <w:uiPriority w:val="99"/>
    <w:semiHidden/>
    <w:rsid w:val="009662C0"/>
    <w:rPr>
      <w:color w:val="808080"/>
    </w:rPr>
  </w:style>
  <w:style w:type="paragraph" w:styleId="Revzia">
    <w:name w:val="Revision"/>
    <w:hidden/>
    <w:uiPriority w:val="99"/>
    <w:semiHidden/>
    <w:rsid w:val="00793D60"/>
    <w:pPr>
      <w:spacing w:after="0" w:line="240" w:lineRule="auto"/>
    </w:pPr>
  </w:style>
  <w:style w:type="paragraph" w:styleId="Zkladntext3">
    <w:name w:val="Body Text 3"/>
    <w:basedOn w:val="Normlny"/>
    <w:link w:val="Zkladntext3Char"/>
    <w:uiPriority w:val="99"/>
    <w:semiHidden/>
    <w:unhideWhenUsed/>
    <w:rsid w:val="00041014"/>
    <w:pPr>
      <w:spacing w:after="120"/>
    </w:pPr>
    <w:rPr>
      <w:sz w:val="16"/>
      <w:szCs w:val="16"/>
    </w:rPr>
  </w:style>
  <w:style w:type="character" w:customStyle="1" w:styleId="Zkladntext3Char">
    <w:name w:val="Základný text 3 Char"/>
    <w:basedOn w:val="Predvolenpsmoodseku"/>
    <w:link w:val="Zkladntext3"/>
    <w:uiPriority w:val="99"/>
    <w:semiHidden/>
    <w:rsid w:val="00041014"/>
    <w:rPr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link w:val="Nadpis1Char"/>
    <w:uiPriority w:val="9"/>
    <w:qFormat/>
    <w:rsid w:val="002E4D5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dpis2">
    <w:name w:val="heading 2"/>
    <w:basedOn w:val="Normlny"/>
    <w:next w:val="Normlny"/>
    <w:link w:val="Nadpis2Char"/>
    <w:uiPriority w:val="9"/>
    <w:unhideWhenUsed/>
    <w:qFormat/>
    <w:rsid w:val="006447D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1D1A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rsid w:val="001D1A22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Calibri" w:eastAsia="Calibri" w:hAnsi="Calibri" w:cs="Calibri"/>
      <w:color w:val="000000"/>
      <w:u w:color="000000"/>
      <w:bdr w:val="nil"/>
      <w:lang w:val="en-US"/>
    </w:rPr>
  </w:style>
  <w:style w:type="paragraph" w:styleId="Zkladntext">
    <w:name w:val="Body Text"/>
    <w:basedOn w:val="Normlny"/>
    <w:link w:val="ZkladntextChar"/>
    <w:qFormat/>
    <w:rsid w:val="00C31AB1"/>
    <w:pPr>
      <w:spacing w:before="130" w:after="130" w:line="240" w:lineRule="auto"/>
      <w:jc w:val="both"/>
    </w:pPr>
    <w:rPr>
      <w:rFonts w:ascii="Times New Roman" w:eastAsia="Times New Roman" w:hAnsi="Times New Roman" w:cs="Times New Roman"/>
      <w:szCs w:val="20"/>
    </w:rPr>
  </w:style>
  <w:style w:type="character" w:customStyle="1" w:styleId="ZkladntextChar">
    <w:name w:val="Základný text Char"/>
    <w:basedOn w:val="Predvolenpsmoodseku"/>
    <w:link w:val="Zkladntext"/>
    <w:rsid w:val="00C31AB1"/>
    <w:rPr>
      <w:rFonts w:ascii="Times New Roman" w:eastAsia="Times New Roman" w:hAnsi="Times New Roman" w:cs="Times New Roman"/>
      <w:szCs w:val="20"/>
    </w:rPr>
  </w:style>
  <w:style w:type="paragraph" w:customStyle="1" w:styleId="Default">
    <w:name w:val="Default"/>
    <w:rsid w:val="009C423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Odsekzoznamu">
    <w:name w:val="List Paragraph"/>
    <w:aliases w:val="body,Odsek zoznamu2,List Paragraph"/>
    <w:basedOn w:val="Normlny"/>
    <w:link w:val="OdsekzoznamuChar"/>
    <w:uiPriority w:val="34"/>
    <w:qFormat/>
    <w:rsid w:val="006F6E4B"/>
    <w:pPr>
      <w:spacing w:after="200" w:line="276" w:lineRule="auto"/>
      <w:ind w:left="720"/>
      <w:contextualSpacing/>
    </w:pPr>
    <w:rPr>
      <w:rFonts w:asciiTheme="majorHAnsi" w:eastAsiaTheme="majorEastAsia" w:hAnsiTheme="majorHAnsi" w:cstheme="majorBidi"/>
      <w:lang w:val="en-US" w:bidi="en-US"/>
    </w:rPr>
  </w:style>
  <w:style w:type="character" w:customStyle="1" w:styleId="OdsekzoznamuChar">
    <w:name w:val="Odsek zoznamu Char"/>
    <w:aliases w:val="body Char,Odsek zoznamu2 Char,List Paragraph Char"/>
    <w:link w:val="Odsekzoznamu"/>
    <w:uiPriority w:val="34"/>
    <w:locked/>
    <w:rsid w:val="006F6E4B"/>
    <w:rPr>
      <w:rFonts w:asciiTheme="majorHAnsi" w:eastAsiaTheme="majorEastAsia" w:hAnsiTheme="majorHAnsi" w:cstheme="majorBidi"/>
      <w:lang w:val="en-US" w:bidi="en-US"/>
    </w:rPr>
  </w:style>
  <w:style w:type="paragraph" w:customStyle="1" w:styleId="Telo">
    <w:name w:val="Telo"/>
    <w:rsid w:val="004F40BE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Calibri" w:eastAsia="Arial Unicode MS" w:hAnsi="Arial Unicode MS" w:cs="Arial Unicode MS"/>
      <w:color w:val="000000"/>
      <w:u w:color="000000"/>
      <w:bdr w:val="nil"/>
      <w:lang w:val="cs-CZ"/>
    </w:rPr>
  </w:style>
  <w:style w:type="character" w:styleId="Odkaznakomentr">
    <w:name w:val="annotation reference"/>
    <w:basedOn w:val="Predvolenpsmoodseku"/>
    <w:uiPriority w:val="99"/>
    <w:unhideWhenUsed/>
    <w:rsid w:val="004B5B76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4B5B76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4B5B76"/>
    <w:rPr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4B5B76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4B5B76"/>
    <w:rPr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4B5B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4B5B76"/>
    <w:rPr>
      <w:rFonts w:ascii="Segoe UI" w:hAnsi="Segoe UI" w:cs="Segoe UI"/>
      <w:sz w:val="18"/>
      <w:szCs w:val="18"/>
    </w:rPr>
  </w:style>
  <w:style w:type="character" w:customStyle="1" w:styleId="Nadpis1Char">
    <w:name w:val="Nadpis 1 Char"/>
    <w:basedOn w:val="Predvolenpsmoodseku"/>
    <w:link w:val="Nadpis1"/>
    <w:uiPriority w:val="9"/>
    <w:rsid w:val="002E4D5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extpoznmkypodiarou">
    <w:name w:val="footnote text"/>
    <w:aliases w:val="Text poznámky pod čiarou 007,Text poznámky pod eiarou 007,_Poznámka pod čiarou,Text poznámky pod èiarou 007"/>
    <w:basedOn w:val="Normlny"/>
    <w:link w:val="TextpoznmkypodiarouChar"/>
    <w:uiPriority w:val="99"/>
    <w:semiHidden/>
    <w:rsid w:val="006447D5"/>
    <w:pPr>
      <w:spacing w:after="0" w:line="240" w:lineRule="auto"/>
    </w:pPr>
    <w:rPr>
      <w:rFonts w:ascii="Times New Roman" w:eastAsia="Times New Roman" w:hAnsi="Times New Roman" w:cs="Times New Roman"/>
      <w:sz w:val="18"/>
      <w:szCs w:val="20"/>
    </w:rPr>
  </w:style>
  <w:style w:type="character" w:customStyle="1" w:styleId="TextpoznmkypodiarouChar">
    <w:name w:val="Text poznámky pod čiarou Char"/>
    <w:aliases w:val="Text poznámky pod čiarou 007 Char,Text poznámky pod eiarou 007 Char,_Poznámka pod čiarou Char,Text poznámky pod èiarou 007 Char"/>
    <w:basedOn w:val="Predvolenpsmoodseku"/>
    <w:link w:val="Textpoznmkypodiarou"/>
    <w:uiPriority w:val="99"/>
    <w:rsid w:val="006447D5"/>
    <w:rPr>
      <w:rFonts w:ascii="Times New Roman" w:eastAsia="Times New Roman" w:hAnsi="Times New Roman" w:cs="Times New Roman"/>
      <w:sz w:val="18"/>
      <w:szCs w:val="20"/>
    </w:rPr>
  </w:style>
  <w:style w:type="character" w:styleId="Odkaznapoznmkupodiarou">
    <w:name w:val="footnote reference"/>
    <w:aliases w:val="Footnote symbol,Footnote"/>
    <w:uiPriority w:val="99"/>
    <w:semiHidden/>
    <w:rsid w:val="006447D5"/>
    <w:rPr>
      <w:rFonts w:cs="Times New Roman"/>
      <w:vertAlign w:val="superscript"/>
    </w:rPr>
  </w:style>
  <w:style w:type="character" w:customStyle="1" w:styleId="Nadpis2Char">
    <w:name w:val="Nadpis 2 Char"/>
    <w:basedOn w:val="Predvolenpsmoodseku"/>
    <w:link w:val="Nadpis2"/>
    <w:uiPriority w:val="9"/>
    <w:rsid w:val="006447D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CharCharCharCharCharCharCharCharCharCharCharCharChar">
    <w:name w:val="Char Char Char Char Char Char Char Char Char Char Char Char Char"/>
    <w:basedOn w:val="Normlny"/>
    <w:rsid w:val="00BD3D20"/>
    <w:pPr>
      <w:spacing w:line="240" w:lineRule="exact"/>
      <w:ind w:firstLine="720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tltabuky3">
    <w:name w:val="Štýl tabuľky 3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Arial Unicode MS" w:cs="Arial Unicode MS"/>
      <w:color w:val="FEFFFE"/>
      <w:sz w:val="20"/>
      <w:szCs w:val="20"/>
      <w:bdr w:val="nil"/>
      <w:lang w:val="cs-CZ"/>
    </w:rPr>
  </w:style>
  <w:style w:type="paragraph" w:customStyle="1" w:styleId="tltabuky6">
    <w:name w:val="Štýl tabuľky 6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Arial Unicode MS" w:cs="Arial Unicode MS"/>
      <w:color w:val="357CA2"/>
      <w:sz w:val="20"/>
      <w:szCs w:val="20"/>
      <w:bdr w:val="nil"/>
      <w:lang w:val="cs-CZ"/>
    </w:rPr>
  </w:style>
  <w:style w:type="paragraph" w:customStyle="1" w:styleId="tltabuky2">
    <w:name w:val="Štýl tabuľky 2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Helvetica" w:hAnsi="Helvetica" w:cs="Helvetica"/>
      <w:color w:val="000000"/>
      <w:sz w:val="20"/>
      <w:szCs w:val="20"/>
      <w:bdr w:val="nil"/>
      <w:lang w:val="cs-CZ"/>
    </w:rPr>
  </w:style>
  <w:style w:type="paragraph" w:customStyle="1" w:styleId="Pa1">
    <w:name w:val="Pa1"/>
    <w:basedOn w:val="Default"/>
    <w:next w:val="Default"/>
    <w:uiPriority w:val="99"/>
    <w:rsid w:val="00BA318A"/>
    <w:pPr>
      <w:spacing w:line="241" w:lineRule="atLeast"/>
    </w:pPr>
    <w:rPr>
      <w:rFonts w:ascii="FrankGotItcSCTEEBooCon" w:eastAsia="Times New Roman" w:hAnsi="FrankGotItcSCTEEBooCon" w:cs="Times New Roman"/>
      <w:color w:val="auto"/>
    </w:rPr>
  </w:style>
  <w:style w:type="paragraph" w:styleId="Normlnywebov">
    <w:name w:val="Normal (Web)"/>
    <w:basedOn w:val="Normlny"/>
    <w:uiPriority w:val="99"/>
    <w:unhideWhenUsed/>
    <w:rsid w:val="00BA31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Hlavika">
    <w:name w:val="header"/>
    <w:basedOn w:val="Normlny"/>
    <w:link w:val="HlavikaChar"/>
    <w:uiPriority w:val="99"/>
    <w:unhideWhenUsed/>
    <w:rsid w:val="002B4B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2B4BB6"/>
  </w:style>
  <w:style w:type="paragraph" w:styleId="Pta">
    <w:name w:val="footer"/>
    <w:basedOn w:val="Normlny"/>
    <w:link w:val="PtaChar"/>
    <w:uiPriority w:val="99"/>
    <w:unhideWhenUsed/>
    <w:rsid w:val="002B4B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2B4BB6"/>
  </w:style>
  <w:style w:type="table" w:customStyle="1" w:styleId="TableGrid1">
    <w:name w:val="Table Grid1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6">
    <w:name w:val="Table Grid6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7">
    <w:name w:val="Table Grid7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8">
    <w:name w:val="Table Grid8"/>
    <w:basedOn w:val="Normlnatabuka"/>
    <w:next w:val="Mriekatabuky"/>
    <w:uiPriority w:val="39"/>
    <w:rsid w:val="002B4B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9">
    <w:name w:val="Table Grid9"/>
    <w:basedOn w:val="Normlnatabuka"/>
    <w:next w:val="Mriekatabuky"/>
    <w:uiPriority w:val="39"/>
    <w:rsid w:val="002B4B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vysvetlivky">
    <w:name w:val="endnote text"/>
    <w:basedOn w:val="Normlny"/>
    <w:link w:val="TextvysvetlivkyChar"/>
    <w:uiPriority w:val="99"/>
    <w:semiHidden/>
    <w:unhideWhenUsed/>
    <w:rsid w:val="00563B91"/>
    <w:pPr>
      <w:spacing w:after="0" w:line="240" w:lineRule="auto"/>
    </w:pPr>
    <w:rPr>
      <w:sz w:val="20"/>
      <w:szCs w:val="20"/>
    </w:rPr>
  </w:style>
  <w:style w:type="character" w:customStyle="1" w:styleId="TextvysvetlivkyChar">
    <w:name w:val="Text vysvetlivky Char"/>
    <w:basedOn w:val="Predvolenpsmoodseku"/>
    <w:link w:val="Textvysvetlivky"/>
    <w:uiPriority w:val="99"/>
    <w:semiHidden/>
    <w:rsid w:val="00563B91"/>
    <w:rPr>
      <w:sz w:val="20"/>
      <w:szCs w:val="20"/>
    </w:rPr>
  </w:style>
  <w:style w:type="character" w:styleId="Odkaznavysvetlivku">
    <w:name w:val="endnote reference"/>
    <w:basedOn w:val="Predvolenpsmoodseku"/>
    <w:uiPriority w:val="99"/>
    <w:semiHidden/>
    <w:unhideWhenUsed/>
    <w:rsid w:val="00563B91"/>
    <w:rPr>
      <w:vertAlign w:val="superscript"/>
    </w:rPr>
  </w:style>
  <w:style w:type="character" w:styleId="Textzstupnhosymbolu">
    <w:name w:val="Placeholder Text"/>
    <w:basedOn w:val="Predvolenpsmoodseku"/>
    <w:uiPriority w:val="99"/>
    <w:semiHidden/>
    <w:rsid w:val="009662C0"/>
    <w:rPr>
      <w:color w:val="808080"/>
    </w:rPr>
  </w:style>
  <w:style w:type="paragraph" w:styleId="Revzia">
    <w:name w:val="Revision"/>
    <w:hidden/>
    <w:uiPriority w:val="99"/>
    <w:semiHidden/>
    <w:rsid w:val="00793D60"/>
    <w:pPr>
      <w:spacing w:after="0" w:line="240" w:lineRule="auto"/>
    </w:pPr>
  </w:style>
  <w:style w:type="paragraph" w:styleId="Zkladntext3">
    <w:name w:val="Body Text 3"/>
    <w:basedOn w:val="Normlny"/>
    <w:link w:val="Zkladntext3Char"/>
    <w:uiPriority w:val="99"/>
    <w:semiHidden/>
    <w:unhideWhenUsed/>
    <w:rsid w:val="00041014"/>
    <w:pPr>
      <w:spacing w:after="120"/>
    </w:pPr>
    <w:rPr>
      <w:sz w:val="16"/>
      <w:szCs w:val="16"/>
    </w:rPr>
  </w:style>
  <w:style w:type="character" w:customStyle="1" w:styleId="Zkladntext3Char">
    <w:name w:val="Základný text 3 Char"/>
    <w:basedOn w:val="Predvolenpsmoodseku"/>
    <w:link w:val="Zkladntext3"/>
    <w:uiPriority w:val="99"/>
    <w:semiHidden/>
    <w:rsid w:val="00041014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81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7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01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2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33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2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0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0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60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microsoft.com/office/2011/relationships/commentsExtended" Target="commentsExtended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7B0C82C2157A4025AC791A689E07B76B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D2B7753-0C75-47F7-AB43-C645F4F9119D}"/>
      </w:docPartPr>
      <w:docPartBody>
        <w:p w:rsidR="00F60CBA" w:rsidRDefault="00B20F1E" w:rsidP="00B20F1E">
          <w:pPr>
            <w:pStyle w:val="7B0C82C2157A4025AC791A689E07B76B2"/>
          </w:pPr>
          <w:r w:rsidRPr="00494B4C">
            <w:rPr>
              <w:rStyle w:val="Textzstupnhosymbolu"/>
            </w:rPr>
            <w:t>Vyberte položku.</w:t>
          </w:r>
        </w:p>
      </w:docPartBody>
    </w:docPart>
    <w:docPart>
      <w:docPartPr>
        <w:name w:val="A94B540BD36641169E067AB569DEF98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FE154AB3-0B52-46F9-BF59-504F2A918EC8}"/>
      </w:docPartPr>
      <w:docPartBody>
        <w:p w:rsidR="00F60CBA" w:rsidRDefault="00B20F1E" w:rsidP="00B20F1E">
          <w:pPr>
            <w:pStyle w:val="A94B540BD36641169E067AB569DEF9842"/>
          </w:pPr>
          <w:r w:rsidRPr="00494B4C">
            <w:rPr>
              <w:rStyle w:val="Textzstupnhosymbolu"/>
            </w:rPr>
            <w:t>Vyberte položku.</w:t>
          </w:r>
        </w:p>
      </w:docPartBody>
    </w:docPart>
    <w:docPart>
      <w:docPartPr>
        <w:name w:val="572DA1377D824A99B62E847102DED519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2971828-5CA8-4177-9EB4-BE30F2FC4802}"/>
      </w:docPartPr>
      <w:docPartBody>
        <w:p w:rsidR="00AD089D" w:rsidRDefault="00B20F1E" w:rsidP="00B20F1E">
          <w:pPr>
            <w:pStyle w:val="572DA1377D824A99B62E847102DED5192"/>
          </w:pPr>
          <w:r w:rsidRPr="00494B4C">
            <w:rPr>
              <w:rStyle w:val="Textzstupnhosymbolu"/>
            </w:rPr>
            <w:t>Vyberte položku.</w:t>
          </w:r>
        </w:p>
      </w:docPartBody>
    </w:docPart>
    <w:docPart>
      <w:docPartPr>
        <w:name w:val="B7A212540D384E958EF804D7271F30E8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68B1434-ED55-49DF-BFA1-9AC43BA97D6E}"/>
      </w:docPartPr>
      <w:docPartBody>
        <w:p w:rsidR="00AD089D" w:rsidRDefault="00B20F1E" w:rsidP="00B20F1E">
          <w:pPr>
            <w:pStyle w:val="B7A212540D384E958EF804D7271F30E81"/>
          </w:pPr>
          <w:r w:rsidRPr="00494B4C">
            <w:rPr>
              <w:rStyle w:val="Textzstupnhosymbolu"/>
            </w:rPr>
            <w:t>Vyberte položku.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FrankGotItcSCTEEBooCon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revisionView w:formatting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74A2"/>
    <w:rsid w:val="00163B11"/>
    <w:rsid w:val="00212C3B"/>
    <w:rsid w:val="005A4146"/>
    <w:rsid w:val="006B3B1E"/>
    <w:rsid w:val="00AD089D"/>
    <w:rsid w:val="00B20F1E"/>
    <w:rsid w:val="00B874A2"/>
    <w:rsid w:val="00D40C12"/>
    <w:rsid w:val="00EA7464"/>
    <w:rsid w:val="00F60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Textzstupnhosymbolu">
    <w:name w:val="Placeholder Text"/>
    <w:basedOn w:val="Predvolenpsmoodseku"/>
    <w:uiPriority w:val="99"/>
    <w:semiHidden/>
    <w:rsid w:val="00B20F1E"/>
    <w:rPr>
      <w:color w:val="808080"/>
    </w:rPr>
  </w:style>
  <w:style w:type="paragraph" w:customStyle="1" w:styleId="0502A9A0AA414DF99E140AE784156989">
    <w:name w:val="0502A9A0AA414DF99E140AE784156989"/>
    <w:rsid w:val="00B874A2"/>
  </w:style>
  <w:style w:type="paragraph" w:customStyle="1" w:styleId="D2F43B211FED45C7871FB54A930E0B8D">
    <w:name w:val="D2F43B211FED45C7871FB54A930E0B8D"/>
    <w:rsid w:val="00B874A2"/>
  </w:style>
  <w:style w:type="paragraph" w:customStyle="1" w:styleId="FE7EF19DC8584BF285CAEB0E490B412B">
    <w:name w:val="FE7EF19DC8584BF285CAEB0E490B412B"/>
    <w:rsid w:val="00B874A2"/>
  </w:style>
  <w:style w:type="paragraph" w:customStyle="1" w:styleId="7B0C82C2157A4025AC791A689E07B76B">
    <w:name w:val="7B0C82C2157A4025AC791A689E07B76B"/>
    <w:rsid w:val="005A4146"/>
  </w:style>
  <w:style w:type="paragraph" w:customStyle="1" w:styleId="268CD8453DF042EEA4744FB18D01F20F">
    <w:name w:val="268CD8453DF042EEA4744FB18D01F20F"/>
    <w:rsid w:val="005A4146"/>
  </w:style>
  <w:style w:type="paragraph" w:customStyle="1" w:styleId="A94B540BD36641169E067AB569DEF984">
    <w:name w:val="A94B540BD36641169E067AB569DEF984"/>
    <w:rsid w:val="005A4146"/>
  </w:style>
  <w:style w:type="paragraph" w:customStyle="1" w:styleId="79CFCC2CDAC1496295D2E12C859E4623">
    <w:name w:val="79CFCC2CDAC1496295D2E12C859E4623"/>
    <w:rsid w:val="005A4146"/>
  </w:style>
  <w:style w:type="paragraph" w:customStyle="1" w:styleId="3A1489F6D846449C87AFD36450872474">
    <w:name w:val="3A1489F6D846449C87AFD36450872474"/>
    <w:rsid w:val="005A4146"/>
  </w:style>
  <w:style w:type="paragraph" w:customStyle="1" w:styleId="0E4869A121A64900B1EB423B9AE94708">
    <w:name w:val="0E4869A121A64900B1EB423B9AE94708"/>
    <w:rsid w:val="005A4146"/>
  </w:style>
  <w:style w:type="paragraph" w:customStyle="1" w:styleId="572DA1377D824A99B62E847102DED519">
    <w:name w:val="572DA1377D824A99B62E847102DED519"/>
    <w:rsid w:val="00EA7464"/>
  </w:style>
  <w:style w:type="paragraph" w:customStyle="1" w:styleId="141A8516CC4B4450BE4337E5E217D76B">
    <w:name w:val="141A8516CC4B4450BE4337E5E217D76B"/>
    <w:rsid w:val="00EA7464"/>
  </w:style>
  <w:style w:type="paragraph" w:customStyle="1" w:styleId="B7A212540D384E958EF804D7271F30E8">
    <w:name w:val="B7A212540D384E958EF804D7271F30E8"/>
    <w:rsid w:val="00EA7464"/>
  </w:style>
  <w:style w:type="paragraph" w:customStyle="1" w:styleId="0502A9A0AA414DF99E140AE7841569891">
    <w:name w:val="0502A9A0AA414DF99E140AE7841569891"/>
    <w:rsid w:val="00B20F1E"/>
    <w:rPr>
      <w:rFonts w:eastAsiaTheme="minorHAnsi"/>
      <w:lang w:eastAsia="en-US"/>
    </w:rPr>
  </w:style>
  <w:style w:type="paragraph" w:customStyle="1" w:styleId="D2F43B211FED45C7871FB54A930E0B8D1">
    <w:name w:val="D2F43B211FED45C7871FB54A930E0B8D1"/>
    <w:rsid w:val="00B20F1E"/>
    <w:rPr>
      <w:rFonts w:eastAsiaTheme="minorHAnsi"/>
      <w:lang w:eastAsia="en-US"/>
    </w:rPr>
  </w:style>
  <w:style w:type="paragraph" w:customStyle="1" w:styleId="FE7EF19DC8584BF285CAEB0E490B412B1">
    <w:name w:val="FE7EF19DC8584BF285CAEB0E490B412B1"/>
    <w:rsid w:val="00B20F1E"/>
    <w:rPr>
      <w:rFonts w:eastAsiaTheme="minorHAnsi"/>
      <w:lang w:eastAsia="en-US"/>
    </w:rPr>
  </w:style>
  <w:style w:type="paragraph" w:customStyle="1" w:styleId="7B0C82C2157A4025AC791A689E07B76B1">
    <w:name w:val="7B0C82C2157A4025AC791A689E07B76B1"/>
    <w:rsid w:val="00B20F1E"/>
    <w:rPr>
      <w:rFonts w:eastAsiaTheme="minorHAnsi"/>
      <w:lang w:eastAsia="en-US"/>
    </w:rPr>
  </w:style>
  <w:style w:type="paragraph" w:customStyle="1" w:styleId="A94B540BD36641169E067AB569DEF9841">
    <w:name w:val="A94B540BD36641169E067AB569DEF9841"/>
    <w:rsid w:val="00B20F1E"/>
    <w:rPr>
      <w:rFonts w:eastAsiaTheme="minorHAnsi"/>
      <w:lang w:eastAsia="en-US"/>
    </w:rPr>
  </w:style>
  <w:style w:type="paragraph" w:customStyle="1" w:styleId="572DA1377D824A99B62E847102DED5191">
    <w:name w:val="572DA1377D824A99B62E847102DED5191"/>
    <w:rsid w:val="00B20F1E"/>
    <w:rPr>
      <w:rFonts w:eastAsiaTheme="minorHAnsi"/>
      <w:lang w:eastAsia="en-US"/>
    </w:rPr>
  </w:style>
  <w:style w:type="paragraph" w:customStyle="1" w:styleId="0502A9A0AA414DF99E140AE7841569892">
    <w:name w:val="0502A9A0AA414DF99E140AE7841569892"/>
    <w:rsid w:val="00B20F1E"/>
    <w:rPr>
      <w:rFonts w:eastAsiaTheme="minorHAnsi"/>
      <w:lang w:eastAsia="en-US"/>
    </w:rPr>
  </w:style>
  <w:style w:type="paragraph" w:customStyle="1" w:styleId="D2F43B211FED45C7871FB54A930E0B8D2">
    <w:name w:val="D2F43B211FED45C7871FB54A930E0B8D2"/>
    <w:rsid w:val="00B20F1E"/>
    <w:rPr>
      <w:rFonts w:eastAsiaTheme="minorHAnsi"/>
      <w:lang w:eastAsia="en-US"/>
    </w:rPr>
  </w:style>
  <w:style w:type="paragraph" w:customStyle="1" w:styleId="FE7EF19DC8584BF285CAEB0E490B412B2">
    <w:name w:val="FE7EF19DC8584BF285CAEB0E490B412B2"/>
    <w:rsid w:val="00B20F1E"/>
    <w:rPr>
      <w:rFonts w:eastAsiaTheme="minorHAnsi"/>
      <w:lang w:eastAsia="en-US"/>
    </w:rPr>
  </w:style>
  <w:style w:type="paragraph" w:customStyle="1" w:styleId="7B0C82C2157A4025AC791A689E07B76B2">
    <w:name w:val="7B0C82C2157A4025AC791A689E07B76B2"/>
    <w:rsid w:val="00B20F1E"/>
    <w:rPr>
      <w:rFonts w:eastAsiaTheme="minorHAnsi"/>
      <w:lang w:eastAsia="en-US"/>
    </w:rPr>
  </w:style>
  <w:style w:type="paragraph" w:customStyle="1" w:styleId="A94B540BD36641169E067AB569DEF9842">
    <w:name w:val="A94B540BD36641169E067AB569DEF9842"/>
    <w:rsid w:val="00B20F1E"/>
    <w:rPr>
      <w:rFonts w:eastAsiaTheme="minorHAnsi"/>
      <w:lang w:eastAsia="en-US"/>
    </w:rPr>
  </w:style>
  <w:style w:type="paragraph" w:customStyle="1" w:styleId="572DA1377D824A99B62E847102DED5192">
    <w:name w:val="572DA1377D824A99B62E847102DED5192"/>
    <w:rsid w:val="00B20F1E"/>
    <w:rPr>
      <w:rFonts w:eastAsiaTheme="minorHAnsi"/>
      <w:lang w:eastAsia="en-US"/>
    </w:rPr>
  </w:style>
  <w:style w:type="paragraph" w:customStyle="1" w:styleId="B7A212540D384E958EF804D7271F30E81">
    <w:name w:val="B7A212540D384E958EF804D7271F30E81"/>
    <w:rsid w:val="00B20F1E"/>
    <w:rPr>
      <w:rFonts w:eastAsiaTheme="minorHAnsi"/>
      <w:lang w:eastAsia="en-US"/>
    </w:r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Textzstupnhosymbolu">
    <w:name w:val="Placeholder Text"/>
    <w:basedOn w:val="Predvolenpsmoodseku"/>
    <w:uiPriority w:val="99"/>
    <w:semiHidden/>
    <w:rsid w:val="00B20F1E"/>
    <w:rPr>
      <w:color w:val="808080"/>
    </w:rPr>
  </w:style>
  <w:style w:type="paragraph" w:customStyle="1" w:styleId="0502A9A0AA414DF99E140AE784156989">
    <w:name w:val="0502A9A0AA414DF99E140AE784156989"/>
    <w:rsid w:val="00B874A2"/>
  </w:style>
  <w:style w:type="paragraph" w:customStyle="1" w:styleId="D2F43B211FED45C7871FB54A930E0B8D">
    <w:name w:val="D2F43B211FED45C7871FB54A930E0B8D"/>
    <w:rsid w:val="00B874A2"/>
  </w:style>
  <w:style w:type="paragraph" w:customStyle="1" w:styleId="FE7EF19DC8584BF285CAEB0E490B412B">
    <w:name w:val="FE7EF19DC8584BF285CAEB0E490B412B"/>
    <w:rsid w:val="00B874A2"/>
  </w:style>
  <w:style w:type="paragraph" w:customStyle="1" w:styleId="7B0C82C2157A4025AC791A689E07B76B">
    <w:name w:val="7B0C82C2157A4025AC791A689E07B76B"/>
    <w:rsid w:val="005A4146"/>
  </w:style>
  <w:style w:type="paragraph" w:customStyle="1" w:styleId="268CD8453DF042EEA4744FB18D01F20F">
    <w:name w:val="268CD8453DF042EEA4744FB18D01F20F"/>
    <w:rsid w:val="005A4146"/>
  </w:style>
  <w:style w:type="paragraph" w:customStyle="1" w:styleId="A94B540BD36641169E067AB569DEF984">
    <w:name w:val="A94B540BD36641169E067AB569DEF984"/>
    <w:rsid w:val="005A4146"/>
  </w:style>
  <w:style w:type="paragraph" w:customStyle="1" w:styleId="79CFCC2CDAC1496295D2E12C859E4623">
    <w:name w:val="79CFCC2CDAC1496295D2E12C859E4623"/>
    <w:rsid w:val="005A4146"/>
  </w:style>
  <w:style w:type="paragraph" w:customStyle="1" w:styleId="3A1489F6D846449C87AFD36450872474">
    <w:name w:val="3A1489F6D846449C87AFD36450872474"/>
    <w:rsid w:val="005A4146"/>
  </w:style>
  <w:style w:type="paragraph" w:customStyle="1" w:styleId="0E4869A121A64900B1EB423B9AE94708">
    <w:name w:val="0E4869A121A64900B1EB423B9AE94708"/>
    <w:rsid w:val="005A4146"/>
  </w:style>
  <w:style w:type="paragraph" w:customStyle="1" w:styleId="572DA1377D824A99B62E847102DED519">
    <w:name w:val="572DA1377D824A99B62E847102DED519"/>
    <w:rsid w:val="00EA7464"/>
  </w:style>
  <w:style w:type="paragraph" w:customStyle="1" w:styleId="141A8516CC4B4450BE4337E5E217D76B">
    <w:name w:val="141A8516CC4B4450BE4337E5E217D76B"/>
    <w:rsid w:val="00EA7464"/>
  </w:style>
  <w:style w:type="paragraph" w:customStyle="1" w:styleId="B7A212540D384E958EF804D7271F30E8">
    <w:name w:val="B7A212540D384E958EF804D7271F30E8"/>
    <w:rsid w:val="00EA7464"/>
  </w:style>
  <w:style w:type="paragraph" w:customStyle="1" w:styleId="0502A9A0AA414DF99E140AE7841569891">
    <w:name w:val="0502A9A0AA414DF99E140AE7841569891"/>
    <w:rsid w:val="00B20F1E"/>
    <w:rPr>
      <w:rFonts w:eastAsiaTheme="minorHAnsi"/>
      <w:lang w:eastAsia="en-US"/>
    </w:rPr>
  </w:style>
  <w:style w:type="paragraph" w:customStyle="1" w:styleId="D2F43B211FED45C7871FB54A930E0B8D1">
    <w:name w:val="D2F43B211FED45C7871FB54A930E0B8D1"/>
    <w:rsid w:val="00B20F1E"/>
    <w:rPr>
      <w:rFonts w:eastAsiaTheme="minorHAnsi"/>
      <w:lang w:eastAsia="en-US"/>
    </w:rPr>
  </w:style>
  <w:style w:type="paragraph" w:customStyle="1" w:styleId="FE7EF19DC8584BF285CAEB0E490B412B1">
    <w:name w:val="FE7EF19DC8584BF285CAEB0E490B412B1"/>
    <w:rsid w:val="00B20F1E"/>
    <w:rPr>
      <w:rFonts w:eastAsiaTheme="minorHAnsi"/>
      <w:lang w:eastAsia="en-US"/>
    </w:rPr>
  </w:style>
  <w:style w:type="paragraph" w:customStyle="1" w:styleId="7B0C82C2157A4025AC791A689E07B76B1">
    <w:name w:val="7B0C82C2157A4025AC791A689E07B76B1"/>
    <w:rsid w:val="00B20F1E"/>
    <w:rPr>
      <w:rFonts w:eastAsiaTheme="minorHAnsi"/>
      <w:lang w:eastAsia="en-US"/>
    </w:rPr>
  </w:style>
  <w:style w:type="paragraph" w:customStyle="1" w:styleId="A94B540BD36641169E067AB569DEF9841">
    <w:name w:val="A94B540BD36641169E067AB569DEF9841"/>
    <w:rsid w:val="00B20F1E"/>
    <w:rPr>
      <w:rFonts w:eastAsiaTheme="minorHAnsi"/>
      <w:lang w:eastAsia="en-US"/>
    </w:rPr>
  </w:style>
  <w:style w:type="paragraph" w:customStyle="1" w:styleId="572DA1377D824A99B62E847102DED5191">
    <w:name w:val="572DA1377D824A99B62E847102DED5191"/>
    <w:rsid w:val="00B20F1E"/>
    <w:rPr>
      <w:rFonts w:eastAsiaTheme="minorHAnsi"/>
      <w:lang w:eastAsia="en-US"/>
    </w:rPr>
  </w:style>
  <w:style w:type="paragraph" w:customStyle="1" w:styleId="0502A9A0AA414DF99E140AE7841569892">
    <w:name w:val="0502A9A0AA414DF99E140AE7841569892"/>
    <w:rsid w:val="00B20F1E"/>
    <w:rPr>
      <w:rFonts w:eastAsiaTheme="minorHAnsi"/>
      <w:lang w:eastAsia="en-US"/>
    </w:rPr>
  </w:style>
  <w:style w:type="paragraph" w:customStyle="1" w:styleId="D2F43B211FED45C7871FB54A930E0B8D2">
    <w:name w:val="D2F43B211FED45C7871FB54A930E0B8D2"/>
    <w:rsid w:val="00B20F1E"/>
    <w:rPr>
      <w:rFonts w:eastAsiaTheme="minorHAnsi"/>
      <w:lang w:eastAsia="en-US"/>
    </w:rPr>
  </w:style>
  <w:style w:type="paragraph" w:customStyle="1" w:styleId="FE7EF19DC8584BF285CAEB0E490B412B2">
    <w:name w:val="FE7EF19DC8584BF285CAEB0E490B412B2"/>
    <w:rsid w:val="00B20F1E"/>
    <w:rPr>
      <w:rFonts w:eastAsiaTheme="minorHAnsi"/>
      <w:lang w:eastAsia="en-US"/>
    </w:rPr>
  </w:style>
  <w:style w:type="paragraph" w:customStyle="1" w:styleId="7B0C82C2157A4025AC791A689E07B76B2">
    <w:name w:val="7B0C82C2157A4025AC791A689E07B76B2"/>
    <w:rsid w:val="00B20F1E"/>
    <w:rPr>
      <w:rFonts w:eastAsiaTheme="minorHAnsi"/>
      <w:lang w:eastAsia="en-US"/>
    </w:rPr>
  </w:style>
  <w:style w:type="paragraph" w:customStyle="1" w:styleId="A94B540BD36641169E067AB569DEF9842">
    <w:name w:val="A94B540BD36641169E067AB569DEF9842"/>
    <w:rsid w:val="00B20F1E"/>
    <w:rPr>
      <w:rFonts w:eastAsiaTheme="minorHAnsi"/>
      <w:lang w:eastAsia="en-US"/>
    </w:rPr>
  </w:style>
  <w:style w:type="paragraph" w:customStyle="1" w:styleId="572DA1377D824A99B62E847102DED5192">
    <w:name w:val="572DA1377D824A99B62E847102DED5192"/>
    <w:rsid w:val="00B20F1E"/>
    <w:rPr>
      <w:rFonts w:eastAsiaTheme="minorHAnsi"/>
      <w:lang w:eastAsia="en-US"/>
    </w:rPr>
  </w:style>
  <w:style w:type="paragraph" w:customStyle="1" w:styleId="B7A212540D384E958EF804D7271F30E81">
    <w:name w:val="B7A212540D384E958EF804D7271F30E81"/>
    <w:rsid w:val="00B20F1E"/>
    <w:rPr>
      <w:rFonts w:eastAsiaTheme="minorHAnsi"/>
      <w:lang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EBABC0-1519-4F64-B679-E67E320AAB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1606</Words>
  <Characters>9158</Characters>
  <Application>Microsoft Office Word</Application>
  <DocSecurity>0</DocSecurity>
  <Lines>76</Lines>
  <Paragraphs>21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10743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2020-01-30T13:06:00Z</dcterms:created>
  <dcterms:modified xsi:type="dcterms:W3CDTF">2020-10-09T10:00:00Z</dcterms:modified>
</cp:coreProperties>
</file>